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3C" w:rsidRDefault="00992E7E">
      <w:pPr>
        <w:rPr>
          <w:sz w:val="24"/>
        </w:rPr>
      </w:pPr>
      <w:r w:rsidRPr="00992E7E">
        <w:rPr>
          <w:rFonts w:hint="eastAsia"/>
          <w:sz w:val="24"/>
        </w:rPr>
        <w:t>別表１</w:t>
      </w:r>
      <w:r>
        <w:rPr>
          <w:rFonts w:hint="eastAsia"/>
          <w:sz w:val="24"/>
        </w:rPr>
        <w:t>補助対象経費（第３条関係）</w:t>
      </w:r>
    </w:p>
    <w:p w:rsidR="00992E7E" w:rsidRDefault="00992E7E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992E7E" w:rsidTr="00992E7E">
        <w:tc>
          <w:tcPr>
            <w:tcW w:w="2802" w:type="dxa"/>
          </w:tcPr>
          <w:p w:rsidR="00992E7E" w:rsidRDefault="00992E7E" w:rsidP="00992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5900" w:type="dxa"/>
          </w:tcPr>
          <w:p w:rsidR="00992E7E" w:rsidRDefault="00992E7E" w:rsidP="00992E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</w:tc>
      </w:tr>
      <w:tr w:rsidR="00992E7E" w:rsidTr="004D05F5">
        <w:trPr>
          <w:trHeight w:val="3720"/>
        </w:trPr>
        <w:tc>
          <w:tcPr>
            <w:tcW w:w="2802" w:type="dxa"/>
          </w:tcPr>
          <w:p w:rsidR="00992E7E" w:rsidRDefault="00992E7E">
            <w:pPr>
              <w:rPr>
                <w:sz w:val="24"/>
              </w:rPr>
            </w:pP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・使用料及び賃借料</w:t>
            </w:r>
          </w:p>
          <w:p w:rsidR="00992E7E" w:rsidRDefault="00992E7E">
            <w:pPr>
              <w:rPr>
                <w:sz w:val="24"/>
              </w:rPr>
            </w:pP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・旅費</w:t>
            </w:r>
          </w:p>
          <w:p w:rsidR="000A28EF" w:rsidRDefault="000A28EF">
            <w:pPr>
              <w:rPr>
                <w:rFonts w:hint="eastAsia"/>
                <w:sz w:val="24"/>
              </w:rPr>
            </w:pP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・需用費</w:t>
            </w: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・委託料</w:t>
            </w:r>
          </w:p>
          <w:p w:rsidR="00992E7E" w:rsidRDefault="00992E7E">
            <w:pPr>
              <w:rPr>
                <w:sz w:val="24"/>
              </w:rPr>
            </w:pP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・原材料費</w:t>
            </w: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・負担金</w:t>
            </w:r>
          </w:p>
        </w:tc>
        <w:tc>
          <w:tcPr>
            <w:tcW w:w="5900" w:type="dxa"/>
          </w:tcPr>
          <w:p w:rsidR="00992E7E" w:rsidRDefault="00992E7E">
            <w:pPr>
              <w:rPr>
                <w:sz w:val="24"/>
              </w:rPr>
            </w:pP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施設、機械、道具等の使用料、借上げ経費、</w:t>
            </w:r>
          </w:p>
          <w:p w:rsidR="00992E7E" w:rsidRP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会場使用料</w:t>
            </w:r>
          </w:p>
          <w:p w:rsidR="00992E7E" w:rsidRDefault="000A28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展示会・商談会等参加のための往復交通費及び宿泊代</w:t>
            </w:r>
          </w:p>
          <w:p w:rsidR="000A28EF" w:rsidRDefault="000A28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（町職員の旅費規程の範囲内で実費とする）</w:t>
            </w:r>
            <w:bookmarkStart w:id="0" w:name="_GoBack"/>
            <w:bookmarkEnd w:id="0"/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消耗品費、印刷製本費、ＰＲグッズ作成</w:t>
            </w: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コンサル料、デザイン料、成分分析等検査費</w:t>
            </w: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ホームページデザイン料</w:t>
            </w: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試作品等の材料</w:t>
            </w:r>
          </w:p>
          <w:p w:rsidR="00992E7E" w:rsidRDefault="00992E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展示会・商談会</w:t>
            </w:r>
            <w:r w:rsidR="004D05F5">
              <w:rPr>
                <w:rFonts w:hint="eastAsia"/>
                <w:sz w:val="24"/>
              </w:rPr>
              <w:t>参加費（ブース使用料等）</w:t>
            </w:r>
          </w:p>
        </w:tc>
      </w:tr>
    </w:tbl>
    <w:p w:rsidR="00992E7E" w:rsidRDefault="00896CFB">
      <w:pPr>
        <w:rPr>
          <w:sz w:val="24"/>
        </w:rPr>
      </w:pPr>
      <w:r>
        <w:rPr>
          <w:rFonts w:hint="eastAsia"/>
          <w:sz w:val="24"/>
        </w:rPr>
        <w:t>※申請は、同一年度内１事業までとする</w:t>
      </w:r>
    </w:p>
    <w:p w:rsidR="00C8553E" w:rsidRPr="004D05F5" w:rsidRDefault="00896CFB">
      <w:pPr>
        <w:rPr>
          <w:sz w:val="24"/>
        </w:rPr>
      </w:pPr>
      <w:r>
        <w:rPr>
          <w:rFonts w:hint="eastAsia"/>
          <w:sz w:val="24"/>
        </w:rPr>
        <w:t>※同一地域資源（素材）での申請は通算で３回までとする</w:t>
      </w:r>
    </w:p>
    <w:sectPr w:rsidR="00C8553E" w:rsidRPr="004D0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7E"/>
    <w:rsid w:val="000A28EF"/>
    <w:rsid w:val="004D05F5"/>
    <w:rsid w:val="00896CFB"/>
    <w:rsid w:val="00992E7E"/>
    <w:rsid w:val="00C27A3C"/>
    <w:rsid w:val="00C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SSK15</dc:creator>
  <cp:lastModifiedBy>SSK15</cp:lastModifiedBy>
  <cp:revision>2</cp:revision>
  <dcterms:created xsi:type="dcterms:W3CDTF">2020-03-30T01:45:00Z</dcterms:created>
  <dcterms:modified xsi:type="dcterms:W3CDTF">2020-03-30T01:45:00Z</dcterms:modified>
</cp:coreProperties>
</file>