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A3" w:rsidRDefault="009146A5" w:rsidP="009146A5">
      <w:pPr>
        <w:jc w:val="center"/>
        <w:rPr>
          <w:rFonts w:ascii="ＭＳ 明朝" w:hAnsi="ＭＳ 明朝"/>
          <w:sz w:val="22"/>
          <w:szCs w:val="22"/>
        </w:rPr>
      </w:pPr>
      <w:r w:rsidRPr="009146A5">
        <w:rPr>
          <w:rFonts w:ascii="ＭＳ 明朝" w:hAnsi="ＭＳ 明朝" w:hint="eastAsia"/>
          <w:sz w:val="28"/>
          <w:szCs w:val="28"/>
        </w:rPr>
        <w:t>監理技術者等の工事現場における専任配置等について</w:t>
      </w:r>
    </w:p>
    <w:p w:rsidR="009146A5" w:rsidRDefault="009146A5" w:rsidP="009146A5">
      <w:pPr>
        <w:rPr>
          <w:rFonts w:ascii="ＭＳ 明朝" w:hAnsi="ＭＳ 明朝"/>
          <w:sz w:val="22"/>
          <w:szCs w:val="22"/>
        </w:rPr>
      </w:pPr>
    </w:p>
    <w:p w:rsidR="009146A5" w:rsidRDefault="009146A5" w:rsidP="009146A5">
      <w:pPr>
        <w:jc w:val="right"/>
        <w:rPr>
          <w:rFonts w:ascii="ＭＳ 明朝" w:hAnsi="ＭＳ 明朝"/>
          <w:sz w:val="22"/>
          <w:szCs w:val="22"/>
        </w:rPr>
      </w:pPr>
      <w:r>
        <w:rPr>
          <w:rFonts w:ascii="ＭＳ 明朝" w:hAnsi="ＭＳ 明朝" w:hint="eastAsia"/>
          <w:sz w:val="22"/>
          <w:szCs w:val="22"/>
        </w:rPr>
        <w:t>平成２８年５月３１日</w:t>
      </w:r>
    </w:p>
    <w:p w:rsidR="009146A5" w:rsidRDefault="009146A5" w:rsidP="009146A5">
      <w:pPr>
        <w:wordWrap w:val="0"/>
        <w:jc w:val="right"/>
        <w:rPr>
          <w:rFonts w:ascii="ＭＳ 明朝" w:hAnsi="ＭＳ 明朝"/>
          <w:sz w:val="22"/>
          <w:szCs w:val="22"/>
        </w:rPr>
      </w:pPr>
      <w:r>
        <w:rPr>
          <w:rFonts w:ascii="ＭＳ 明朝" w:hAnsi="ＭＳ 明朝" w:hint="eastAsia"/>
          <w:sz w:val="22"/>
          <w:szCs w:val="22"/>
        </w:rPr>
        <w:t>総務課　管理契約係</w:t>
      </w:r>
    </w:p>
    <w:p w:rsidR="009146A5" w:rsidRDefault="009146A5" w:rsidP="009146A5">
      <w:pPr>
        <w:jc w:val="left"/>
        <w:rPr>
          <w:rFonts w:ascii="ＭＳ 明朝" w:hAnsi="ＭＳ 明朝"/>
          <w:sz w:val="22"/>
          <w:szCs w:val="22"/>
        </w:rPr>
      </w:pPr>
    </w:p>
    <w:p w:rsidR="009146A5" w:rsidRDefault="009146A5" w:rsidP="009146A5">
      <w:pPr>
        <w:jc w:val="left"/>
        <w:rPr>
          <w:rFonts w:ascii="ＭＳ 明朝" w:hAnsi="ＭＳ 明朝"/>
          <w:sz w:val="22"/>
          <w:szCs w:val="22"/>
        </w:rPr>
      </w:pPr>
    </w:p>
    <w:p w:rsidR="009146A5" w:rsidRDefault="009146A5" w:rsidP="009146A5">
      <w:pPr>
        <w:jc w:val="left"/>
        <w:rPr>
          <w:rFonts w:ascii="ＭＳ 明朝" w:hAnsi="ＭＳ 明朝"/>
          <w:sz w:val="22"/>
          <w:szCs w:val="22"/>
        </w:rPr>
      </w:pPr>
      <w:r>
        <w:rPr>
          <w:rFonts w:ascii="ＭＳ 明朝" w:hAnsi="ＭＳ 明朝" w:hint="eastAsia"/>
          <w:sz w:val="22"/>
          <w:szCs w:val="22"/>
        </w:rPr>
        <w:t>１　建設業法における監理技術者</w:t>
      </w:r>
      <w:r w:rsidR="00B70B96">
        <w:rPr>
          <w:rFonts w:ascii="ＭＳ 明朝" w:hAnsi="ＭＳ 明朝" w:hint="eastAsia"/>
          <w:sz w:val="22"/>
          <w:szCs w:val="22"/>
        </w:rPr>
        <w:t>等</w:t>
      </w:r>
    </w:p>
    <w:p w:rsidR="009146A5" w:rsidRDefault="009146A5" w:rsidP="00987582">
      <w:pPr>
        <w:ind w:left="444" w:hangingChars="200" w:hanging="444"/>
        <w:jc w:val="left"/>
        <w:rPr>
          <w:rFonts w:ascii="ＭＳ 明朝" w:hAnsi="ＭＳ 明朝"/>
          <w:sz w:val="22"/>
          <w:szCs w:val="22"/>
        </w:rPr>
      </w:pPr>
      <w:r>
        <w:rPr>
          <w:rFonts w:ascii="ＭＳ 明朝" w:hAnsi="ＭＳ 明朝" w:hint="eastAsia"/>
          <w:sz w:val="22"/>
          <w:szCs w:val="22"/>
        </w:rPr>
        <w:t xml:space="preserve">　　</w:t>
      </w:r>
      <w:r w:rsidR="00987582">
        <w:rPr>
          <w:rFonts w:ascii="ＭＳ 明朝" w:hAnsi="ＭＳ 明朝" w:hint="eastAsia"/>
          <w:sz w:val="22"/>
          <w:szCs w:val="22"/>
        </w:rPr>
        <w:t xml:space="preserve">　建設業法においては、工事現場における建設工事の技術上の管理をつかさどる者として主任技術者を置かなければならないこととなっているが、発注者から直接請負った建設工事を施工するために締結した下請契約の請負代金の合計額が４千万円（建築一式工事の場合は６千万円）以上となる場合には主任技術者に代えて監理技術者を置かなければならないこととされている。</w:t>
      </w:r>
    </w:p>
    <w:p w:rsidR="00987582" w:rsidRDefault="00987582" w:rsidP="00987582">
      <w:pPr>
        <w:ind w:left="444" w:hangingChars="200" w:hanging="444"/>
        <w:jc w:val="left"/>
        <w:rPr>
          <w:rFonts w:ascii="ＭＳ 明朝" w:hAnsi="ＭＳ 明朝"/>
          <w:sz w:val="22"/>
          <w:szCs w:val="22"/>
        </w:rPr>
      </w:pPr>
    </w:p>
    <w:p w:rsidR="00987582" w:rsidRDefault="00987582" w:rsidP="00987582">
      <w:pPr>
        <w:ind w:left="444" w:hangingChars="200" w:hanging="444"/>
        <w:jc w:val="left"/>
        <w:rPr>
          <w:rFonts w:ascii="ＭＳ 明朝" w:hAnsi="ＭＳ 明朝"/>
          <w:sz w:val="22"/>
          <w:szCs w:val="22"/>
        </w:rPr>
      </w:pPr>
      <w:r>
        <w:rPr>
          <w:rFonts w:ascii="ＭＳ 明朝" w:hAnsi="ＭＳ 明朝" w:hint="eastAsia"/>
          <w:sz w:val="22"/>
          <w:szCs w:val="22"/>
        </w:rPr>
        <w:t>２　監理技術者等の専任の考え方</w:t>
      </w:r>
    </w:p>
    <w:p w:rsidR="00987582" w:rsidRDefault="00987582" w:rsidP="00987582">
      <w:pPr>
        <w:ind w:left="444" w:hangingChars="200" w:hanging="444"/>
        <w:jc w:val="left"/>
        <w:rPr>
          <w:rFonts w:ascii="ＭＳ 明朝" w:hAnsi="ＭＳ 明朝"/>
          <w:sz w:val="22"/>
          <w:szCs w:val="22"/>
        </w:rPr>
      </w:pPr>
      <w:r>
        <w:rPr>
          <w:rFonts w:ascii="ＭＳ 明朝" w:hAnsi="ＭＳ 明朝" w:hint="eastAsia"/>
          <w:sz w:val="22"/>
          <w:szCs w:val="22"/>
        </w:rPr>
        <w:t xml:space="preserve">　　　</w:t>
      </w:r>
      <w:r w:rsidR="00B70B96">
        <w:rPr>
          <w:rFonts w:ascii="ＭＳ 明朝" w:hAnsi="ＭＳ 明朝" w:hint="eastAsia"/>
          <w:sz w:val="22"/>
          <w:szCs w:val="22"/>
        </w:rPr>
        <w:t>一件</w:t>
      </w:r>
      <w:r>
        <w:rPr>
          <w:rFonts w:ascii="ＭＳ 明朝" w:hAnsi="ＭＳ 明朝" w:hint="eastAsia"/>
          <w:sz w:val="22"/>
          <w:szCs w:val="22"/>
        </w:rPr>
        <w:t>の請負代金の額が３千５百万円（建築一式工事の場合は７千万円）以上の建設工事については、監理技術者等は工事現場ごとに専任でなければならない。</w:t>
      </w:r>
    </w:p>
    <w:p w:rsidR="00987582" w:rsidRDefault="00987582" w:rsidP="00987582">
      <w:pPr>
        <w:ind w:left="444" w:hangingChars="200" w:hanging="444"/>
        <w:jc w:val="left"/>
        <w:rPr>
          <w:rFonts w:ascii="ＭＳ 明朝" w:hAnsi="ＭＳ 明朝"/>
          <w:sz w:val="22"/>
          <w:szCs w:val="22"/>
        </w:rPr>
      </w:pPr>
      <w:r>
        <w:rPr>
          <w:rFonts w:ascii="ＭＳ 明朝" w:hAnsi="ＭＳ 明朝" w:hint="eastAsia"/>
          <w:sz w:val="22"/>
          <w:szCs w:val="22"/>
        </w:rPr>
        <w:t xml:space="preserve">　　　</w:t>
      </w:r>
      <w:r w:rsidR="00B70B96">
        <w:rPr>
          <w:rFonts w:ascii="ＭＳ 明朝" w:hAnsi="ＭＳ 明朝" w:hint="eastAsia"/>
          <w:sz w:val="22"/>
          <w:szCs w:val="22"/>
        </w:rPr>
        <w:t>専任とは、「他の工事現場の技術者との兼任を</w:t>
      </w:r>
      <w:r w:rsidR="00352B24">
        <w:rPr>
          <w:rFonts w:ascii="ＭＳ 明朝" w:hAnsi="ＭＳ 明朝" w:hint="eastAsia"/>
          <w:sz w:val="22"/>
          <w:szCs w:val="22"/>
        </w:rPr>
        <w:t>認めないこと」を意味し、専任の主任技術者又は専任の監理技術者は常時継続的に当該建設現場に配置しなければならない。</w:t>
      </w:r>
    </w:p>
    <w:p w:rsidR="00352B24" w:rsidRDefault="00352B24" w:rsidP="00987582">
      <w:pPr>
        <w:ind w:left="444" w:hangingChars="200" w:hanging="444"/>
        <w:jc w:val="left"/>
        <w:rPr>
          <w:rFonts w:ascii="ＭＳ 明朝" w:hAnsi="ＭＳ 明朝"/>
          <w:sz w:val="22"/>
          <w:szCs w:val="22"/>
        </w:rPr>
      </w:pPr>
      <w:r>
        <w:rPr>
          <w:rFonts w:ascii="ＭＳ 明朝" w:hAnsi="ＭＳ 明朝" w:hint="eastAsia"/>
          <w:sz w:val="22"/>
          <w:szCs w:val="22"/>
        </w:rPr>
        <w:t xml:space="preserve">　　　また、専任の期間については次のとおりとする。</w:t>
      </w:r>
    </w:p>
    <w:p w:rsidR="00352B24" w:rsidRDefault="00352B24" w:rsidP="00987582">
      <w:pPr>
        <w:ind w:left="444" w:hangingChars="200" w:hanging="444"/>
        <w:jc w:val="left"/>
        <w:rPr>
          <w:rFonts w:ascii="ＭＳ 明朝" w:hAnsi="ＭＳ 明朝"/>
          <w:sz w:val="22"/>
          <w:szCs w:val="22"/>
        </w:rPr>
      </w:pPr>
      <w:r>
        <w:rPr>
          <w:rFonts w:ascii="ＭＳ 明朝" w:hAnsi="ＭＳ 明朝" w:hint="eastAsia"/>
          <w:sz w:val="22"/>
          <w:szCs w:val="22"/>
        </w:rPr>
        <w:t xml:space="preserve">　１）　元請工事</w:t>
      </w:r>
    </w:p>
    <w:p w:rsidR="00352B24" w:rsidRDefault="00352B24" w:rsidP="00352B24">
      <w:pPr>
        <w:ind w:left="888" w:hangingChars="400" w:hanging="888"/>
        <w:jc w:val="left"/>
        <w:rPr>
          <w:rFonts w:ascii="ＭＳ 明朝" w:hAnsi="ＭＳ 明朝"/>
          <w:sz w:val="22"/>
          <w:szCs w:val="22"/>
        </w:rPr>
      </w:pPr>
      <w:r>
        <w:rPr>
          <w:rFonts w:ascii="ＭＳ 明朝" w:hAnsi="ＭＳ 明朝" w:hint="eastAsia"/>
          <w:sz w:val="22"/>
          <w:szCs w:val="22"/>
        </w:rPr>
        <w:t xml:space="preserve">　　　　　発注者から</w:t>
      </w:r>
      <w:r w:rsidR="00B70B96">
        <w:rPr>
          <w:rFonts w:ascii="ＭＳ 明朝" w:hAnsi="ＭＳ 明朝" w:hint="eastAsia"/>
          <w:sz w:val="22"/>
          <w:szCs w:val="22"/>
        </w:rPr>
        <w:t>直接建設工事を請け負った建設業者にあっては、契約工期をもって監理</w:t>
      </w:r>
      <w:r>
        <w:rPr>
          <w:rFonts w:ascii="ＭＳ 明朝" w:hAnsi="ＭＳ 明朝" w:hint="eastAsia"/>
          <w:sz w:val="22"/>
          <w:szCs w:val="22"/>
        </w:rPr>
        <w:t>技術者</w:t>
      </w:r>
      <w:r w:rsidR="00B70B96">
        <w:rPr>
          <w:rFonts w:ascii="ＭＳ 明朝" w:hAnsi="ＭＳ 明朝" w:hint="eastAsia"/>
          <w:sz w:val="22"/>
          <w:szCs w:val="22"/>
        </w:rPr>
        <w:t>等</w:t>
      </w:r>
      <w:r>
        <w:rPr>
          <w:rFonts w:ascii="ＭＳ 明朝" w:hAnsi="ＭＳ 明朝" w:hint="eastAsia"/>
          <w:sz w:val="22"/>
          <w:szCs w:val="22"/>
        </w:rPr>
        <w:t>の専任期間とする。</w:t>
      </w:r>
    </w:p>
    <w:p w:rsidR="00987582" w:rsidRDefault="00352B24" w:rsidP="00987582">
      <w:pPr>
        <w:ind w:left="444" w:hangingChars="200" w:hanging="444"/>
        <w:jc w:val="left"/>
        <w:rPr>
          <w:rFonts w:ascii="ＭＳ 明朝" w:hAnsi="ＭＳ 明朝"/>
          <w:sz w:val="22"/>
          <w:szCs w:val="22"/>
        </w:rPr>
      </w:pPr>
      <w:r>
        <w:rPr>
          <w:rFonts w:ascii="ＭＳ 明朝" w:hAnsi="ＭＳ 明朝" w:hint="eastAsia"/>
          <w:sz w:val="22"/>
          <w:szCs w:val="22"/>
        </w:rPr>
        <w:t xml:space="preserve">　　　　　ただし、次に掲げる期間については、工事現場への専任を要しない。</w:t>
      </w:r>
    </w:p>
    <w:p w:rsidR="00352B24" w:rsidRDefault="00352B24" w:rsidP="00352B24">
      <w:pPr>
        <w:ind w:left="1110" w:hangingChars="500" w:hanging="1110"/>
        <w:jc w:val="left"/>
        <w:rPr>
          <w:rFonts w:ascii="ＭＳ 明朝" w:hAnsi="ＭＳ 明朝"/>
          <w:sz w:val="22"/>
          <w:szCs w:val="22"/>
        </w:rPr>
      </w:pPr>
      <w:r>
        <w:rPr>
          <w:rFonts w:ascii="ＭＳ 明朝" w:hAnsi="ＭＳ 明朝" w:hint="eastAsia"/>
          <w:sz w:val="22"/>
          <w:szCs w:val="22"/>
        </w:rPr>
        <w:t xml:space="preserve">　　　　①　請負契</w:t>
      </w:r>
      <w:r w:rsidR="00B70B96">
        <w:rPr>
          <w:rFonts w:ascii="ＭＳ 明朝" w:hAnsi="ＭＳ 明朝" w:hint="eastAsia"/>
          <w:sz w:val="22"/>
          <w:szCs w:val="22"/>
        </w:rPr>
        <w:t>約の締結後、現場施工に着手するまでの期間（現場事務所の設置、資機</w:t>
      </w:r>
      <w:r>
        <w:rPr>
          <w:rFonts w:ascii="ＭＳ 明朝" w:hAnsi="ＭＳ 明朝" w:hint="eastAsia"/>
          <w:sz w:val="22"/>
          <w:szCs w:val="22"/>
        </w:rPr>
        <w:t>材の搬入又は仮設工事等が開始されるまでの間）</w:t>
      </w:r>
    </w:p>
    <w:p w:rsidR="00352B24" w:rsidRDefault="00352B24" w:rsidP="00352B24">
      <w:pPr>
        <w:ind w:left="1110" w:hangingChars="500" w:hanging="1110"/>
        <w:jc w:val="left"/>
        <w:rPr>
          <w:rFonts w:ascii="ＭＳ 明朝" w:hAnsi="ＭＳ 明朝"/>
          <w:sz w:val="22"/>
          <w:szCs w:val="22"/>
        </w:rPr>
      </w:pPr>
      <w:r>
        <w:rPr>
          <w:rFonts w:ascii="ＭＳ 明朝" w:hAnsi="ＭＳ 明朝" w:hint="eastAsia"/>
          <w:sz w:val="22"/>
          <w:szCs w:val="22"/>
        </w:rPr>
        <w:t xml:space="preserve">　　　　②　工事用地等の確保が未了、自然災害の発生又は埋蔵文化財調査等により、工事を全面的に一時中止している期間</w:t>
      </w:r>
    </w:p>
    <w:p w:rsidR="00352B24" w:rsidRDefault="00352B24" w:rsidP="00352B24">
      <w:pPr>
        <w:ind w:left="1110" w:hangingChars="500" w:hanging="1110"/>
        <w:jc w:val="left"/>
        <w:rPr>
          <w:rFonts w:ascii="ＭＳ 明朝" w:hAnsi="ＭＳ 明朝"/>
          <w:sz w:val="22"/>
          <w:szCs w:val="22"/>
        </w:rPr>
      </w:pPr>
      <w:r>
        <w:rPr>
          <w:rFonts w:ascii="ＭＳ 明朝" w:hAnsi="ＭＳ 明朝" w:hint="eastAsia"/>
          <w:sz w:val="22"/>
          <w:szCs w:val="22"/>
        </w:rPr>
        <w:t xml:space="preserve">　　　　③　橋梁、ポンプ、ゲート、エレベーター等の工場製作を含む工事であって、工場製作のみが行われている期間（工場製作過程において監理技術者等</w:t>
      </w:r>
      <w:r w:rsidR="000B6676">
        <w:rPr>
          <w:rFonts w:ascii="ＭＳ 明朝" w:hAnsi="ＭＳ 明朝" w:hint="eastAsia"/>
          <w:sz w:val="22"/>
          <w:szCs w:val="22"/>
        </w:rPr>
        <w:t>がこれを管理する必要があるが工事現場への専任は不要）</w:t>
      </w:r>
    </w:p>
    <w:p w:rsidR="000B6676" w:rsidRDefault="000B6676" w:rsidP="00352B24">
      <w:pPr>
        <w:ind w:left="1110" w:hangingChars="500" w:hanging="1110"/>
        <w:jc w:val="left"/>
        <w:rPr>
          <w:rFonts w:ascii="ＭＳ 明朝" w:hAnsi="ＭＳ 明朝"/>
          <w:sz w:val="22"/>
          <w:szCs w:val="22"/>
        </w:rPr>
      </w:pPr>
      <w:r>
        <w:rPr>
          <w:rFonts w:ascii="ＭＳ 明朝" w:hAnsi="ＭＳ 明朝" w:hint="eastAsia"/>
          <w:sz w:val="22"/>
          <w:szCs w:val="22"/>
        </w:rPr>
        <w:t xml:space="preserve">　　　　④　工事完成後、検査が終</w:t>
      </w:r>
      <w:r w:rsidR="00C756AE">
        <w:rPr>
          <w:rFonts w:ascii="ＭＳ 明朝" w:hAnsi="ＭＳ 明朝" w:hint="eastAsia"/>
          <w:sz w:val="22"/>
          <w:szCs w:val="22"/>
        </w:rPr>
        <w:t>了し（発注者の都合により検査が遅延した場合を除く）事務手続き、後</w:t>
      </w:r>
      <w:r>
        <w:rPr>
          <w:rFonts w:ascii="ＭＳ 明朝" w:hAnsi="ＭＳ 明朝" w:hint="eastAsia"/>
          <w:sz w:val="22"/>
          <w:szCs w:val="22"/>
        </w:rPr>
        <w:t>片付け等のみが残っている期間</w:t>
      </w:r>
    </w:p>
    <w:p w:rsidR="000B6676" w:rsidRDefault="000B6676" w:rsidP="00352B24">
      <w:pPr>
        <w:ind w:left="1110" w:hangingChars="500" w:hanging="1110"/>
        <w:jc w:val="left"/>
        <w:rPr>
          <w:rFonts w:ascii="ＭＳ 明朝" w:hAnsi="ＭＳ 明朝"/>
          <w:sz w:val="22"/>
          <w:szCs w:val="22"/>
        </w:rPr>
      </w:pPr>
    </w:p>
    <w:p w:rsidR="000B6676" w:rsidRDefault="000B6676" w:rsidP="000B6676">
      <w:pPr>
        <w:ind w:left="424" w:hangingChars="191" w:hanging="424"/>
        <w:jc w:val="left"/>
        <w:rPr>
          <w:rFonts w:ascii="ＭＳ 明朝" w:hAnsi="ＭＳ 明朝"/>
          <w:sz w:val="22"/>
          <w:szCs w:val="22"/>
        </w:rPr>
      </w:pPr>
      <w:r>
        <w:rPr>
          <w:rFonts w:ascii="ＭＳ 明朝" w:hAnsi="ＭＳ 明朝" w:hint="eastAsia"/>
          <w:sz w:val="22"/>
          <w:szCs w:val="22"/>
        </w:rPr>
        <w:t xml:space="preserve">　　　ただし、いずれの場合でも、設計図書若しくは工事打合簿等の書面により明確となっていることが必要であり、設計図書の記載方法は別紙によるものとする。</w:t>
      </w:r>
    </w:p>
    <w:p w:rsidR="000B6676" w:rsidRDefault="000B6676" w:rsidP="000B6676">
      <w:pPr>
        <w:ind w:left="424" w:hangingChars="191" w:hanging="424"/>
        <w:jc w:val="left"/>
        <w:rPr>
          <w:rFonts w:ascii="ＭＳ 明朝" w:hAnsi="ＭＳ 明朝"/>
          <w:sz w:val="22"/>
          <w:szCs w:val="22"/>
        </w:rPr>
      </w:pPr>
      <w:r>
        <w:rPr>
          <w:rFonts w:ascii="ＭＳ 明朝" w:hAnsi="ＭＳ 明朝" w:hint="eastAsia"/>
          <w:sz w:val="22"/>
          <w:szCs w:val="22"/>
        </w:rPr>
        <w:t xml:space="preserve">　　　この期間において兼務可能な他の建設工事は、請負代金の額が３千</w:t>
      </w:r>
      <w:r w:rsidR="00B70B96">
        <w:rPr>
          <w:rFonts w:ascii="ＭＳ 明朝" w:hAnsi="ＭＳ 明朝" w:hint="eastAsia"/>
          <w:sz w:val="22"/>
          <w:szCs w:val="22"/>
        </w:rPr>
        <w:t>５百万円（建築一式工事の場合は７千万円）未満のもの、又は専任を要さ</w:t>
      </w:r>
      <w:r>
        <w:rPr>
          <w:rFonts w:ascii="ＭＳ 明朝" w:hAnsi="ＭＳ 明朝" w:hint="eastAsia"/>
          <w:sz w:val="22"/>
          <w:szCs w:val="22"/>
        </w:rPr>
        <w:t>ない建設工事である。</w:t>
      </w:r>
    </w:p>
    <w:p w:rsidR="000B6676" w:rsidRDefault="000B6676" w:rsidP="000B6676">
      <w:pPr>
        <w:ind w:left="424" w:hangingChars="191" w:hanging="424"/>
        <w:jc w:val="left"/>
        <w:rPr>
          <w:rFonts w:ascii="ＭＳ 明朝" w:hAnsi="ＭＳ 明朝"/>
          <w:sz w:val="22"/>
          <w:szCs w:val="22"/>
        </w:rPr>
      </w:pPr>
      <w:r>
        <w:rPr>
          <w:rFonts w:ascii="ＭＳ 明朝" w:hAnsi="ＭＳ 明朝" w:hint="eastAsia"/>
          <w:sz w:val="22"/>
          <w:szCs w:val="22"/>
        </w:rPr>
        <w:t xml:space="preserve">　　　また、工場製作の過程を含む工事の工場製作過程において工場製作のみが行われている場合を含めて、同一工場内で他の同種工事に係る製作と一元的な管理体制の下で製作を行うことが可能である場合は、同一の監理技術者等がそれらの製作を一括して管理することができる。</w:t>
      </w:r>
    </w:p>
    <w:p w:rsidR="007444F0" w:rsidRDefault="007444F0" w:rsidP="000B6676">
      <w:pPr>
        <w:ind w:left="424" w:hangingChars="191" w:hanging="424"/>
        <w:jc w:val="left"/>
        <w:rPr>
          <w:rFonts w:ascii="ＭＳ 明朝" w:hAnsi="ＭＳ 明朝"/>
          <w:sz w:val="22"/>
          <w:szCs w:val="22"/>
        </w:rPr>
      </w:pPr>
      <w:r>
        <w:rPr>
          <w:rFonts w:ascii="ＭＳ 明朝" w:hAnsi="ＭＳ 明朝" w:hint="eastAsia"/>
          <w:sz w:val="22"/>
          <w:szCs w:val="22"/>
        </w:rPr>
        <w:t xml:space="preserve">　　　なお、上記③については、発電機、配電盤等の電機品</w:t>
      </w:r>
      <w:r w:rsidR="00EB29D4">
        <w:rPr>
          <w:rFonts w:ascii="ＭＳ 明朝" w:hAnsi="ＭＳ 明朝" w:hint="eastAsia"/>
          <w:sz w:val="22"/>
          <w:szCs w:val="22"/>
        </w:rPr>
        <w:t>などを含め、工場製作を含む工事全般を対象とするものであり、上記④については、発注者の都合により検査が遅延した場合は、その期間も専任を要しないものである。</w:t>
      </w:r>
    </w:p>
    <w:p w:rsidR="00EB29D4" w:rsidRDefault="00EB29D4" w:rsidP="000B6676">
      <w:pPr>
        <w:ind w:left="424" w:hangingChars="191" w:hanging="424"/>
        <w:jc w:val="left"/>
        <w:rPr>
          <w:rFonts w:ascii="ＭＳ 明朝" w:hAnsi="ＭＳ 明朝"/>
          <w:sz w:val="22"/>
          <w:szCs w:val="22"/>
        </w:rPr>
      </w:pPr>
      <w:r>
        <w:rPr>
          <w:rFonts w:ascii="ＭＳ 明朝" w:hAnsi="ＭＳ 明朝" w:hint="eastAsia"/>
          <w:sz w:val="22"/>
          <w:szCs w:val="22"/>
        </w:rPr>
        <w:lastRenderedPageBreak/>
        <w:t xml:space="preserve">　２）　下請工事</w:t>
      </w:r>
    </w:p>
    <w:p w:rsidR="00EB29D4" w:rsidRDefault="00EB29D4"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下請工事においては、施工が断続的に行われることが多いことを考慮し、専任の必要な期間は、当該下請工事の施工期間とする。</w:t>
      </w:r>
    </w:p>
    <w:p w:rsidR="00EB29D4" w:rsidRDefault="00EB29D4" w:rsidP="000B6676">
      <w:pPr>
        <w:ind w:left="424" w:hangingChars="191" w:hanging="424"/>
        <w:jc w:val="left"/>
        <w:rPr>
          <w:rFonts w:ascii="ＭＳ 明朝" w:hAnsi="ＭＳ 明朝"/>
          <w:sz w:val="22"/>
          <w:szCs w:val="22"/>
        </w:rPr>
      </w:pPr>
    </w:p>
    <w:p w:rsidR="00EB29D4" w:rsidRDefault="00EB29D4" w:rsidP="000B6676">
      <w:pPr>
        <w:ind w:left="424" w:hangingChars="191" w:hanging="424"/>
        <w:jc w:val="left"/>
        <w:rPr>
          <w:rFonts w:ascii="ＭＳ 明朝" w:hAnsi="ＭＳ 明朝"/>
          <w:sz w:val="22"/>
          <w:szCs w:val="22"/>
        </w:rPr>
      </w:pPr>
      <w:r>
        <w:rPr>
          <w:rFonts w:ascii="ＭＳ 明朝" w:hAnsi="ＭＳ 明朝" w:hint="eastAsia"/>
          <w:sz w:val="22"/>
          <w:szCs w:val="22"/>
        </w:rPr>
        <w:t>３　監理技術者資格者証及び監理技術者講習修了証の携帯</w:t>
      </w:r>
    </w:p>
    <w:p w:rsidR="00EB29D4" w:rsidRDefault="00EB29D4" w:rsidP="000B6676">
      <w:pPr>
        <w:ind w:left="424" w:hangingChars="191" w:hanging="424"/>
        <w:jc w:val="left"/>
        <w:rPr>
          <w:rFonts w:ascii="ＭＳ 明朝" w:hAnsi="ＭＳ 明朝"/>
          <w:sz w:val="22"/>
          <w:szCs w:val="22"/>
        </w:rPr>
      </w:pPr>
      <w:r>
        <w:rPr>
          <w:rFonts w:ascii="ＭＳ 明朝" w:hAnsi="ＭＳ 明朝" w:hint="eastAsia"/>
          <w:sz w:val="22"/>
          <w:szCs w:val="22"/>
        </w:rPr>
        <w:t xml:space="preserve">　　　公共工事における専任の監理技術者は、監理技術者資格者証（以下「資格者証」という。）の交付を受けている者であって、監理技術者講習を過去５</w:t>
      </w:r>
      <w:r w:rsidR="00493EC5">
        <w:rPr>
          <w:rFonts w:ascii="ＭＳ 明朝" w:hAnsi="ＭＳ 明朝" w:hint="eastAsia"/>
          <w:sz w:val="22"/>
          <w:szCs w:val="22"/>
        </w:rPr>
        <w:t>年以内（選任されている期間中のいずれかの日においても講習を終了した日から５年を経過することが</w:t>
      </w:r>
      <w:r w:rsidR="009805B6">
        <w:rPr>
          <w:rFonts w:ascii="ＭＳ 明朝" w:hAnsi="ＭＳ 明朝" w:hint="eastAsia"/>
          <w:sz w:val="22"/>
          <w:szCs w:val="22"/>
        </w:rPr>
        <w:t>ないこと）に受講した者から選任されていることを確認しなければならない。</w:t>
      </w:r>
    </w:p>
    <w:p w:rsidR="009805B6" w:rsidRDefault="009805B6" w:rsidP="000B6676">
      <w:pPr>
        <w:ind w:left="424" w:hangingChars="191" w:hanging="424"/>
        <w:jc w:val="left"/>
        <w:rPr>
          <w:rFonts w:ascii="ＭＳ 明朝" w:hAnsi="ＭＳ 明朝"/>
          <w:sz w:val="22"/>
          <w:szCs w:val="22"/>
        </w:rPr>
      </w:pPr>
      <w:r>
        <w:rPr>
          <w:rFonts w:ascii="ＭＳ 明朝" w:hAnsi="ＭＳ 明朝" w:hint="eastAsia"/>
          <w:sz w:val="22"/>
          <w:szCs w:val="22"/>
        </w:rPr>
        <w:t xml:space="preserve">　　　また、当該建設工事に</w:t>
      </w:r>
      <w:r w:rsidR="00493EC5">
        <w:rPr>
          <w:rFonts w:ascii="ＭＳ 明朝" w:hAnsi="ＭＳ 明朝" w:hint="eastAsia"/>
          <w:sz w:val="22"/>
          <w:szCs w:val="22"/>
        </w:rPr>
        <w:t>係る職務に従事しているときは、常時資格者証及び監理技術者講習修了</w:t>
      </w:r>
      <w:r>
        <w:rPr>
          <w:rFonts w:ascii="ＭＳ 明朝" w:hAnsi="ＭＳ 明朝" w:hint="eastAsia"/>
          <w:sz w:val="22"/>
          <w:szCs w:val="22"/>
        </w:rPr>
        <w:t>証を携帯するよう指導するものとする。</w:t>
      </w:r>
    </w:p>
    <w:p w:rsidR="009805B6" w:rsidRPr="00493EC5" w:rsidRDefault="009805B6" w:rsidP="000B6676">
      <w:pPr>
        <w:ind w:left="424" w:hangingChars="191" w:hanging="424"/>
        <w:jc w:val="left"/>
        <w:rPr>
          <w:rFonts w:ascii="ＭＳ 明朝" w:hAnsi="ＭＳ 明朝"/>
          <w:sz w:val="22"/>
          <w:szCs w:val="22"/>
        </w:rPr>
      </w:pPr>
    </w:p>
    <w:p w:rsidR="009805B6" w:rsidRDefault="009805B6" w:rsidP="000B6676">
      <w:pPr>
        <w:ind w:left="424" w:hangingChars="191" w:hanging="424"/>
        <w:jc w:val="left"/>
        <w:rPr>
          <w:rFonts w:ascii="ＭＳ 明朝" w:hAnsi="ＭＳ 明朝"/>
          <w:sz w:val="22"/>
          <w:szCs w:val="22"/>
        </w:rPr>
      </w:pPr>
      <w:r>
        <w:rPr>
          <w:rFonts w:ascii="ＭＳ 明朝" w:hAnsi="ＭＳ 明朝" w:hint="eastAsia"/>
          <w:sz w:val="22"/>
          <w:szCs w:val="22"/>
        </w:rPr>
        <w:t>４　監理技術者等の雇用関係</w:t>
      </w:r>
    </w:p>
    <w:p w:rsidR="009805B6" w:rsidRDefault="009805B6" w:rsidP="000B6676">
      <w:pPr>
        <w:ind w:left="424" w:hangingChars="191" w:hanging="424"/>
        <w:jc w:val="left"/>
        <w:rPr>
          <w:rFonts w:ascii="ＭＳ 明朝" w:hAnsi="ＭＳ 明朝"/>
          <w:sz w:val="22"/>
          <w:szCs w:val="22"/>
        </w:rPr>
      </w:pPr>
      <w:r>
        <w:rPr>
          <w:rFonts w:ascii="ＭＳ 明朝" w:hAnsi="ＭＳ 明朝" w:hint="eastAsia"/>
          <w:sz w:val="22"/>
          <w:szCs w:val="22"/>
        </w:rPr>
        <w:t xml:space="preserve">　　　監理技術者等は、当該建設業者と直接的かつ恒常的な雇用関係にある者から選任されていることを確認しなければならない。</w:t>
      </w:r>
    </w:p>
    <w:p w:rsidR="009805B6" w:rsidRDefault="009805B6" w:rsidP="000B6676">
      <w:pPr>
        <w:ind w:left="424" w:hangingChars="191" w:hanging="424"/>
        <w:jc w:val="left"/>
        <w:rPr>
          <w:rFonts w:ascii="ＭＳ 明朝" w:hAnsi="ＭＳ 明朝"/>
          <w:sz w:val="22"/>
          <w:szCs w:val="22"/>
        </w:rPr>
      </w:pPr>
      <w:r>
        <w:rPr>
          <w:rFonts w:ascii="ＭＳ 明朝" w:hAnsi="ＭＳ 明朝" w:hint="eastAsia"/>
          <w:sz w:val="22"/>
          <w:szCs w:val="22"/>
        </w:rPr>
        <w:t xml:space="preserve">　１）　直接的な雇用関係の考え方</w:t>
      </w:r>
    </w:p>
    <w:p w:rsidR="009805B6" w:rsidRDefault="009805B6"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直接的な雇用関係とは、監理技術者等とその所属建設業者との間に第３者の介入する余地のない雇用に関する一定の権利義</w:t>
      </w:r>
      <w:r w:rsidR="00493EC5">
        <w:rPr>
          <w:rFonts w:ascii="ＭＳ 明朝" w:hAnsi="ＭＳ 明朝" w:hint="eastAsia"/>
          <w:sz w:val="22"/>
          <w:szCs w:val="22"/>
        </w:rPr>
        <w:t>務関係（賃金、労働時間、雇用、権利構成）が存在することをいう。</w:t>
      </w:r>
    </w:p>
    <w:p w:rsidR="009805B6" w:rsidRDefault="009805B6"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したがって、在籍出向者、派遣社員については直接的な雇用関係にあるとは</w:t>
      </w:r>
      <w:r w:rsidR="00C00422">
        <w:rPr>
          <w:rFonts w:ascii="ＭＳ 明朝" w:hAnsi="ＭＳ 明朝" w:hint="eastAsia"/>
          <w:sz w:val="22"/>
          <w:szCs w:val="22"/>
        </w:rPr>
        <w:t>認められない。</w:t>
      </w:r>
    </w:p>
    <w:p w:rsidR="00C00422" w:rsidRDefault="00C00422"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２）　恒常的な雇用関係の考え方</w:t>
      </w:r>
    </w:p>
    <w:p w:rsidR="00C00422" w:rsidRDefault="00C00422"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町が発注する公共工事における監理技術者等について</w:t>
      </w:r>
      <w:r w:rsidR="00493EC5">
        <w:rPr>
          <w:rFonts w:ascii="ＭＳ 明朝" w:hAnsi="ＭＳ 明朝" w:hint="eastAsia"/>
          <w:sz w:val="22"/>
          <w:szCs w:val="22"/>
        </w:rPr>
        <w:t>は、所属建設業者から入札参加資格確認申請のあった日（指名競争</w:t>
      </w:r>
      <w:r>
        <w:rPr>
          <w:rFonts w:ascii="ＭＳ 明朝" w:hAnsi="ＭＳ 明朝" w:hint="eastAsia"/>
          <w:sz w:val="22"/>
          <w:szCs w:val="22"/>
        </w:rPr>
        <w:t>にあっては入札の執行日、随契契約による場合にあっては見積書の提出のあった日）以前に３ヶ月以上の雇用関係にあることが必要である。</w:t>
      </w:r>
    </w:p>
    <w:p w:rsidR="00C00422" w:rsidRDefault="00C00422"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ただし、合併、営業譲渡又は会社分割等の組織変更の伴う所属建設業者の変更（契約書又は登記簿の謄本等により確認）があった場合には、変更前の建設業者と３ヶ月以上の雇用関係にあるものについては、変更後に所属する建設業者との間にも恒常的な雇用関係にあったものとみなす。</w:t>
      </w:r>
    </w:p>
    <w:p w:rsidR="00C00422" w:rsidRDefault="00C00422"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また、震災等の自然災害の発生又はその恐れにより、最寄りの建設業者により即時に対応</w:t>
      </w:r>
      <w:r w:rsidR="00493EC5">
        <w:rPr>
          <w:rFonts w:ascii="ＭＳ 明朝" w:hAnsi="ＭＳ 明朝" w:hint="eastAsia"/>
          <w:sz w:val="22"/>
          <w:szCs w:val="22"/>
        </w:rPr>
        <w:t>することが、その後の被害の発生又は拡大を防止する観点から最も</w:t>
      </w:r>
      <w:r>
        <w:rPr>
          <w:rFonts w:ascii="ＭＳ 明朝" w:hAnsi="ＭＳ 明朝" w:hint="eastAsia"/>
          <w:sz w:val="22"/>
          <w:szCs w:val="22"/>
        </w:rPr>
        <w:t>合理的であって、当該建設業者の要件を満たす技術者が居ない場合など、緊急の必要その他やむを得ない事情がある場合については、この限りではない。</w:t>
      </w:r>
    </w:p>
    <w:p w:rsidR="00C00422" w:rsidRDefault="00C00422"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３）　雇用関係の確認方法</w:t>
      </w:r>
    </w:p>
    <w:p w:rsidR="00C00422" w:rsidRDefault="00C00422"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直接的な雇用関係は資格者証、健康保険被保険者証又は市町村が作成する</w:t>
      </w:r>
      <w:r w:rsidR="00317230">
        <w:rPr>
          <w:rFonts w:ascii="ＭＳ 明朝" w:hAnsi="ＭＳ 明朝" w:hint="eastAsia"/>
          <w:sz w:val="22"/>
          <w:szCs w:val="22"/>
        </w:rPr>
        <w:t>住民税特別徴収税額通知書等で確認するものとする。</w:t>
      </w:r>
    </w:p>
    <w:p w:rsidR="00317230" w:rsidRDefault="00317230" w:rsidP="009805B6">
      <w:pPr>
        <w:ind w:left="868" w:hangingChars="391" w:hanging="868"/>
        <w:jc w:val="left"/>
        <w:rPr>
          <w:rFonts w:ascii="ＭＳ 明朝" w:hAnsi="ＭＳ 明朝"/>
          <w:sz w:val="22"/>
          <w:szCs w:val="22"/>
        </w:rPr>
      </w:pPr>
      <w:r>
        <w:rPr>
          <w:rFonts w:ascii="ＭＳ 明朝" w:hAnsi="ＭＳ 明朝" w:hint="eastAsia"/>
          <w:sz w:val="22"/>
          <w:szCs w:val="22"/>
        </w:rPr>
        <w:t xml:space="preserve">　　　　　また、恒常的な雇用関係については、資格者証の交付年月日若しくは変更履歴又は健康保険被保険者証等により確認するものとする。</w:t>
      </w:r>
    </w:p>
    <w:p w:rsidR="00317230" w:rsidRDefault="00317230" w:rsidP="009805B6">
      <w:pPr>
        <w:ind w:left="868" w:hangingChars="391" w:hanging="868"/>
        <w:jc w:val="left"/>
        <w:rPr>
          <w:rFonts w:ascii="ＭＳ 明朝" w:hAnsi="ＭＳ 明朝"/>
          <w:sz w:val="22"/>
          <w:szCs w:val="22"/>
        </w:rPr>
      </w:pPr>
    </w:p>
    <w:p w:rsidR="00317230" w:rsidRDefault="00317230" w:rsidP="009805B6">
      <w:pPr>
        <w:ind w:left="868" w:hangingChars="391" w:hanging="868"/>
        <w:jc w:val="left"/>
        <w:rPr>
          <w:rFonts w:ascii="ＭＳ 明朝" w:hAnsi="ＭＳ 明朝"/>
          <w:sz w:val="22"/>
          <w:szCs w:val="22"/>
        </w:rPr>
      </w:pPr>
      <w:r>
        <w:rPr>
          <w:rFonts w:ascii="ＭＳ 明朝" w:hAnsi="ＭＳ 明朝" w:hint="eastAsia"/>
          <w:sz w:val="22"/>
          <w:szCs w:val="22"/>
        </w:rPr>
        <w:t>５　監理技術者等の資格審査</w:t>
      </w:r>
    </w:p>
    <w:p w:rsidR="00317230" w:rsidRDefault="00317230" w:rsidP="00317230">
      <w:pPr>
        <w:ind w:left="424" w:hangingChars="191" w:hanging="424"/>
        <w:jc w:val="left"/>
        <w:rPr>
          <w:rFonts w:ascii="ＭＳ 明朝" w:hAnsi="ＭＳ 明朝"/>
          <w:sz w:val="22"/>
          <w:szCs w:val="22"/>
        </w:rPr>
      </w:pPr>
      <w:r>
        <w:rPr>
          <w:rFonts w:ascii="ＭＳ 明朝" w:hAnsi="ＭＳ 明朝" w:hint="eastAsia"/>
          <w:sz w:val="22"/>
          <w:szCs w:val="22"/>
        </w:rPr>
        <w:t xml:space="preserve">　　　監理技術者等としての適否は、資格者証、監理技術者講習修了証及び雇用関係の確認資料を次の書類と同時に提出を求め確認するものとする。</w:t>
      </w:r>
    </w:p>
    <w:p w:rsidR="00317230" w:rsidRDefault="00317230" w:rsidP="00317230">
      <w:pPr>
        <w:ind w:left="424" w:hangingChars="191" w:hanging="424"/>
        <w:jc w:val="left"/>
        <w:rPr>
          <w:rFonts w:ascii="ＭＳ 明朝" w:hAnsi="ＭＳ 明朝"/>
          <w:sz w:val="22"/>
          <w:szCs w:val="22"/>
        </w:rPr>
      </w:pPr>
      <w:r>
        <w:rPr>
          <w:rFonts w:ascii="ＭＳ 明朝" w:hAnsi="ＭＳ 明朝" w:hint="eastAsia"/>
          <w:sz w:val="22"/>
          <w:szCs w:val="22"/>
        </w:rPr>
        <w:t xml:space="preserve">　１）　一般競争入札及び条件付き一般競争入札：競争入札参加資格確認申請書</w:t>
      </w:r>
    </w:p>
    <w:p w:rsidR="00317230" w:rsidRDefault="00317230" w:rsidP="00317230">
      <w:pPr>
        <w:ind w:left="424" w:hangingChars="191" w:hanging="424"/>
        <w:jc w:val="left"/>
        <w:rPr>
          <w:rFonts w:ascii="ＭＳ 明朝" w:hAnsi="ＭＳ 明朝"/>
          <w:sz w:val="22"/>
          <w:szCs w:val="22"/>
        </w:rPr>
      </w:pPr>
      <w:r>
        <w:rPr>
          <w:rFonts w:ascii="ＭＳ 明朝" w:hAnsi="ＭＳ 明朝" w:hint="eastAsia"/>
          <w:sz w:val="22"/>
          <w:szCs w:val="22"/>
        </w:rPr>
        <w:lastRenderedPageBreak/>
        <w:t xml:space="preserve">　２）　指名競争入札、随意契約：現場代理人・主任（監理）技術者選任届</w:t>
      </w:r>
    </w:p>
    <w:p w:rsidR="00317230" w:rsidRDefault="00317230" w:rsidP="00317230">
      <w:pPr>
        <w:ind w:left="424" w:hangingChars="191" w:hanging="424"/>
        <w:jc w:val="left"/>
        <w:rPr>
          <w:rFonts w:ascii="ＭＳ 明朝" w:hAnsi="ＭＳ 明朝"/>
          <w:sz w:val="22"/>
          <w:szCs w:val="22"/>
        </w:rPr>
      </w:pPr>
    </w:p>
    <w:p w:rsidR="00317230" w:rsidRDefault="00317230" w:rsidP="00317230">
      <w:pPr>
        <w:ind w:left="424" w:hangingChars="191" w:hanging="424"/>
        <w:jc w:val="left"/>
        <w:rPr>
          <w:rFonts w:ascii="ＭＳ 明朝" w:hAnsi="ＭＳ 明朝"/>
          <w:sz w:val="22"/>
          <w:szCs w:val="22"/>
        </w:rPr>
      </w:pPr>
      <w:r>
        <w:rPr>
          <w:rFonts w:ascii="ＭＳ 明朝" w:hAnsi="ＭＳ 明朝" w:hint="eastAsia"/>
          <w:sz w:val="22"/>
          <w:szCs w:val="22"/>
        </w:rPr>
        <w:t>６　監理技術者等の途中交代</w:t>
      </w:r>
    </w:p>
    <w:p w:rsidR="00317230" w:rsidRDefault="00317230" w:rsidP="00317230">
      <w:pPr>
        <w:ind w:left="424" w:hangingChars="191" w:hanging="424"/>
        <w:jc w:val="left"/>
        <w:rPr>
          <w:rFonts w:ascii="ＭＳ 明朝" w:hAnsi="ＭＳ 明朝"/>
          <w:sz w:val="22"/>
          <w:szCs w:val="22"/>
        </w:rPr>
      </w:pPr>
      <w:r>
        <w:rPr>
          <w:rFonts w:ascii="ＭＳ 明朝" w:hAnsi="ＭＳ 明朝" w:hint="eastAsia"/>
          <w:sz w:val="22"/>
          <w:szCs w:val="22"/>
        </w:rPr>
        <w:t xml:space="preserve">　１）途中交代を認める条件</w:t>
      </w:r>
    </w:p>
    <w:p w:rsidR="00317230" w:rsidRDefault="00317230"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次のいずれかに該当する場合は監理技術者等の途中交代を認めることができる。</w:t>
      </w:r>
    </w:p>
    <w:p w:rsidR="00317230" w:rsidRDefault="00317230"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①　監理技術者等のやむを得ない事情（病気、退職、死亡、その他の事由等）により交代が必要と認められるとき</w:t>
      </w:r>
    </w:p>
    <w:p w:rsidR="00317230" w:rsidRDefault="00317230"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②　受注者の責めによらない理由により長期の工事中止又は工事内容の大幅な変更が発生し、工期が延長された場合</w:t>
      </w:r>
    </w:p>
    <w:p w:rsidR="00CB4607" w:rsidRDefault="00CB4607"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③　橋梁、ゲート、ポンプ、エレベーター等の工場製作を含む工事であって、工場から現地へ工事の現場が移動する時点</w:t>
      </w:r>
    </w:p>
    <w:p w:rsidR="00CB4607" w:rsidRDefault="00CB4607"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④　ダム、トンネル等の大規模な工事で、一つの契約工期が多年に及ぶ場合</w:t>
      </w:r>
    </w:p>
    <w:p w:rsidR="00CB4607" w:rsidRDefault="00CB4607"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なお、いずれの場合であっても、発注者と発注者から直接工事を請け負った建設業者との協議により、交代の時期は工程上一定の区切りと認められる時点とするほか、交代前後における監理技術者等の技術力が同等以上に確保されるとともに、工事の規模、難易度等に応じ、一定期間重複して工事現場に設置するなどの措置をとることにより、工事の継続性、品質確保等に支障がないと認められることが必要である。</w:t>
      </w:r>
    </w:p>
    <w:p w:rsidR="00CB4607" w:rsidRDefault="00CB4607"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２）　上記により途中交代を認める際の対応</w:t>
      </w:r>
    </w:p>
    <w:p w:rsidR="00CB4607" w:rsidRDefault="00CB4607"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①　監理技術者等について資格及び資格取得後の経験年数を同等以上（前任技術者の経験年数以上又は５年以上の経験年数）とするとともに、前任技術者と同等以上の施工経験を有する者とする。</w:t>
      </w:r>
    </w:p>
    <w:p w:rsidR="00CB4607" w:rsidRDefault="00CB4607"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なお、一般競争入札及び条件付き一般競争入札により入札を行った工事の後任技術者の経験については、当該工事</w:t>
      </w:r>
      <w:r w:rsidR="00513D32">
        <w:rPr>
          <w:rFonts w:ascii="ＭＳ 明朝" w:hAnsi="ＭＳ 明朝" w:hint="eastAsia"/>
          <w:sz w:val="22"/>
          <w:szCs w:val="22"/>
        </w:rPr>
        <w:t>の技術資料提出時に記載された配置予定技術者の条件を満</w:t>
      </w:r>
      <w:r>
        <w:rPr>
          <w:rFonts w:ascii="ＭＳ 明朝" w:hAnsi="ＭＳ 明朝" w:hint="eastAsia"/>
          <w:sz w:val="22"/>
          <w:szCs w:val="22"/>
        </w:rPr>
        <w:t>すものとする。</w:t>
      </w:r>
    </w:p>
    <w:p w:rsidR="00CB4607" w:rsidRDefault="00CB4607" w:rsidP="00317230">
      <w:pPr>
        <w:ind w:left="646" w:hangingChars="291" w:hanging="646"/>
        <w:jc w:val="left"/>
        <w:rPr>
          <w:rFonts w:ascii="ＭＳ 明朝" w:hAnsi="ＭＳ 明朝"/>
          <w:sz w:val="22"/>
          <w:szCs w:val="22"/>
        </w:rPr>
      </w:pPr>
      <w:r>
        <w:rPr>
          <w:rFonts w:ascii="ＭＳ 明朝" w:hAnsi="ＭＳ 明朝" w:hint="eastAsia"/>
          <w:sz w:val="22"/>
          <w:szCs w:val="22"/>
        </w:rPr>
        <w:t xml:space="preserve">　　②　</w:t>
      </w:r>
      <w:r w:rsidR="00C62554">
        <w:rPr>
          <w:rFonts w:ascii="ＭＳ 明朝" w:hAnsi="ＭＳ 明朝" w:hint="eastAsia"/>
          <w:sz w:val="22"/>
          <w:szCs w:val="22"/>
        </w:rPr>
        <w:t>技術者の変更に際し、引継に必要な期間については新旧技術者の重複措置を求め、継続的な業務が遂行できるようにすること。</w:t>
      </w:r>
    </w:p>
    <w:p w:rsidR="00C62554" w:rsidRDefault="00C62554" w:rsidP="00C62554">
      <w:pPr>
        <w:ind w:left="646" w:hangingChars="291" w:hanging="646"/>
        <w:jc w:val="left"/>
        <w:rPr>
          <w:rFonts w:ascii="ＭＳ 明朝" w:hAnsi="ＭＳ 明朝"/>
          <w:sz w:val="22"/>
          <w:szCs w:val="22"/>
        </w:rPr>
      </w:pPr>
      <w:r>
        <w:rPr>
          <w:rFonts w:ascii="ＭＳ 明朝" w:hAnsi="ＭＳ 明朝" w:hint="eastAsia"/>
          <w:sz w:val="22"/>
          <w:szCs w:val="22"/>
        </w:rPr>
        <w:t xml:space="preserve">　　　　引継に必要な期間は１年以内の工期の工事においては７日</w:t>
      </w:r>
      <w:r w:rsidR="00513D32">
        <w:rPr>
          <w:rFonts w:ascii="ＭＳ 明朝" w:hAnsi="ＭＳ 明朝" w:hint="eastAsia"/>
          <w:sz w:val="22"/>
          <w:szCs w:val="22"/>
        </w:rPr>
        <w:t>程度、１年を超え２年以内の工期の工事においては１４日程度、２年を</w:t>
      </w:r>
      <w:r>
        <w:rPr>
          <w:rFonts w:ascii="ＭＳ 明朝" w:hAnsi="ＭＳ 明朝" w:hint="eastAsia"/>
          <w:sz w:val="22"/>
          <w:szCs w:val="22"/>
        </w:rPr>
        <w:t>超える工期の工事については１ヶ月を目安とする。</w:t>
      </w:r>
    </w:p>
    <w:p w:rsidR="00C62554" w:rsidRDefault="00C62554" w:rsidP="00C62554">
      <w:pPr>
        <w:ind w:left="646" w:hangingChars="291" w:hanging="646"/>
        <w:jc w:val="left"/>
        <w:rPr>
          <w:rFonts w:ascii="ＭＳ 明朝" w:hAnsi="ＭＳ 明朝"/>
          <w:sz w:val="22"/>
          <w:szCs w:val="22"/>
        </w:rPr>
      </w:pPr>
      <w:r>
        <w:rPr>
          <w:rFonts w:ascii="ＭＳ 明朝" w:hAnsi="ＭＳ 明朝" w:hint="eastAsia"/>
          <w:sz w:val="22"/>
          <w:szCs w:val="22"/>
        </w:rPr>
        <w:t xml:space="preserve">　　③　原則として同一履行年度内に技術者の再変更は認めないこと。</w:t>
      </w:r>
    </w:p>
    <w:p w:rsidR="00C62554" w:rsidRDefault="00C62554" w:rsidP="00C62554">
      <w:pPr>
        <w:ind w:left="646" w:hangingChars="291" w:hanging="646"/>
        <w:jc w:val="left"/>
        <w:rPr>
          <w:rFonts w:ascii="ＭＳ 明朝" w:hAnsi="ＭＳ 明朝"/>
          <w:sz w:val="22"/>
          <w:szCs w:val="22"/>
        </w:rPr>
      </w:pPr>
    </w:p>
    <w:p w:rsidR="00C62554" w:rsidRDefault="00C62554" w:rsidP="00C62554">
      <w:pPr>
        <w:ind w:left="646" w:hangingChars="291" w:hanging="646"/>
        <w:jc w:val="left"/>
        <w:rPr>
          <w:rFonts w:ascii="ＭＳ 明朝" w:hAnsi="ＭＳ 明朝"/>
          <w:sz w:val="22"/>
          <w:szCs w:val="22"/>
        </w:rPr>
      </w:pPr>
      <w:r>
        <w:rPr>
          <w:rFonts w:ascii="ＭＳ 明朝" w:hAnsi="ＭＳ 明朝" w:hint="eastAsia"/>
          <w:sz w:val="22"/>
          <w:szCs w:val="22"/>
        </w:rPr>
        <w:t>３）　監理技術者等の施工経験について</w:t>
      </w:r>
    </w:p>
    <w:p w:rsidR="00C62554" w:rsidRDefault="00C62554" w:rsidP="00C62554">
      <w:pPr>
        <w:ind w:left="646" w:hangingChars="291" w:hanging="646"/>
        <w:jc w:val="left"/>
        <w:rPr>
          <w:rFonts w:ascii="ＭＳ 明朝" w:hAnsi="ＭＳ 明朝"/>
          <w:sz w:val="22"/>
          <w:szCs w:val="22"/>
        </w:rPr>
      </w:pPr>
      <w:r>
        <w:rPr>
          <w:rFonts w:ascii="ＭＳ 明朝" w:hAnsi="ＭＳ 明朝" w:hint="eastAsia"/>
          <w:sz w:val="22"/>
          <w:szCs w:val="22"/>
        </w:rPr>
        <w:t xml:space="preserve">　　　　監理技術者等の途中交代がなされた場合の施工経験は、当該工事に従事した期間の最も長い技術者のみを専任技術者の施工経験として認めるものとする。</w:t>
      </w:r>
    </w:p>
    <w:p w:rsidR="00C62554" w:rsidRDefault="00C62554" w:rsidP="00C62554">
      <w:pPr>
        <w:ind w:left="646" w:hangingChars="291" w:hanging="646"/>
        <w:jc w:val="left"/>
        <w:rPr>
          <w:rFonts w:ascii="ＭＳ 明朝" w:hAnsi="ＭＳ 明朝"/>
          <w:sz w:val="22"/>
          <w:szCs w:val="22"/>
        </w:rPr>
      </w:pPr>
      <w:r>
        <w:rPr>
          <w:rFonts w:ascii="ＭＳ 明朝" w:hAnsi="ＭＳ 明朝" w:hint="eastAsia"/>
          <w:sz w:val="22"/>
          <w:szCs w:val="22"/>
        </w:rPr>
        <w:t xml:space="preserve">　　　　ただし、２年以上監理技術者等として当該工事に従事した</w:t>
      </w:r>
      <w:r w:rsidR="00C77A19">
        <w:rPr>
          <w:rFonts w:ascii="ＭＳ 明朝" w:hAnsi="ＭＳ 明朝" w:hint="eastAsia"/>
          <w:sz w:val="22"/>
          <w:szCs w:val="22"/>
        </w:rPr>
        <w:t>場合は監理技術者等の施工経験として認めるものとする。</w:t>
      </w:r>
    </w:p>
    <w:p w:rsidR="00C77A19" w:rsidRDefault="00C77A19" w:rsidP="00C62554">
      <w:pPr>
        <w:ind w:left="646" w:hangingChars="291" w:hanging="646"/>
        <w:jc w:val="left"/>
        <w:rPr>
          <w:rFonts w:ascii="ＭＳ 明朝" w:hAnsi="ＭＳ 明朝"/>
          <w:sz w:val="22"/>
          <w:szCs w:val="22"/>
        </w:rPr>
      </w:pPr>
    </w:p>
    <w:p w:rsidR="00C77A19" w:rsidRDefault="00C77A19" w:rsidP="00C62554">
      <w:pPr>
        <w:ind w:left="646" w:hangingChars="291" w:hanging="646"/>
        <w:jc w:val="left"/>
        <w:rPr>
          <w:rFonts w:ascii="ＭＳ 明朝" w:hAnsi="ＭＳ 明朝"/>
          <w:sz w:val="22"/>
          <w:szCs w:val="22"/>
        </w:rPr>
      </w:pPr>
      <w:r>
        <w:rPr>
          <w:rFonts w:ascii="ＭＳ 明朝" w:hAnsi="ＭＳ 明朝" w:hint="eastAsia"/>
          <w:sz w:val="22"/>
          <w:szCs w:val="22"/>
        </w:rPr>
        <w:t>７　営業所における専任の技術者との関係</w:t>
      </w:r>
    </w:p>
    <w:p w:rsidR="00C77A19" w:rsidRDefault="00C77A19"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当該営業所において請負契約が締結された建設工事であって、工事現場の職務に従事しながら実質的に営業所の職務にも従事しうる程度に工事現場と営業所が近接し、</w:t>
      </w:r>
      <w:r w:rsidR="00345972">
        <w:rPr>
          <w:rFonts w:ascii="ＭＳ 明朝" w:hAnsi="ＭＳ 明朝" w:hint="eastAsia"/>
          <w:sz w:val="22"/>
          <w:szCs w:val="22"/>
        </w:rPr>
        <w:t>当該営業所との間で常時連絡をとりうる体制にあるものについては、所属建設業者と直接的かつ恒常的な雇用関係にある場合に限り、当該工事の専任を要しない監理技術者等となることができる。</w:t>
      </w:r>
    </w:p>
    <w:p w:rsidR="00345972" w:rsidRDefault="00345972"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なお、この場合の建設工事の請負額は３千５百万円（建築一式工事の場合は７</w:t>
      </w:r>
      <w:r>
        <w:rPr>
          <w:rFonts w:ascii="ＭＳ 明朝" w:hAnsi="ＭＳ 明朝" w:hint="eastAsia"/>
          <w:sz w:val="22"/>
          <w:szCs w:val="22"/>
        </w:rPr>
        <w:lastRenderedPageBreak/>
        <w:t>千万円）未満の工事に限るものとする。</w:t>
      </w:r>
    </w:p>
    <w:p w:rsidR="00345972" w:rsidRDefault="00345972" w:rsidP="00C77A19">
      <w:pPr>
        <w:ind w:left="424" w:hangingChars="191" w:hanging="424"/>
        <w:jc w:val="left"/>
        <w:rPr>
          <w:rFonts w:ascii="ＭＳ 明朝" w:hAnsi="ＭＳ 明朝"/>
          <w:sz w:val="22"/>
          <w:szCs w:val="22"/>
        </w:rPr>
      </w:pPr>
    </w:p>
    <w:p w:rsidR="00345972" w:rsidRDefault="00345972" w:rsidP="00C77A19">
      <w:pPr>
        <w:ind w:left="424" w:hangingChars="191" w:hanging="424"/>
        <w:jc w:val="left"/>
        <w:rPr>
          <w:rFonts w:ascii="ＭＳ 明朝" w:hAnsi="ＭＳ 明朝"/>
          <w:sz w:val="22"/>
          <w:szCs w:val="22"/>
        </w:rPr>
      </w:pPr>
      <w:r>
        <w:rPr>
          <w:rFonts w:ascii="ＭＳ 明朝" w:hAnsi="ＭＳ 明朝" w:hint="eastAsia"/>
          <w:sz w:val="22"/>
          <w:szCs w:val="22"/>
        </w:rPr>
        <w:t>８　主任技術者から監理技術者への変更</w:t>
      </w:r>
    </w:p>
    <w:p w:rsidR="00345972" w:rsidRDefault="00345972"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当初は主任技術者を設置した工事で、大幅な工事内容の変更等により、工事途中で下請契約の請負代金の額が４千万円（建築一式工事の場合は６千万円）以上となった場合には、発注者から直接工事を請け負った建設業者には、主任技術者に代えて所定の資格を有する監理技術者の設置を求めるものとする。</w:t>
      </w:r>
    </w:p>
    <w:p w:rsidR="00345972" w:rsidRDefault="00345972"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ただし、工事施工当初においてこのような変更があらかじめ予想される場合には、当初から監理技術者になり得る資格を持つ技術者の設置を求めるものとする。</w:t>
      </w:r>
    </w:p>
    <w:p w:rsidR="00345972" w:rsidRDefault="00345972" w:rsidP="00C77A19">
      <w:pPr>
        <w:ind w:left="424" w:hangingChars="191" w:hanging="424"/>
        <w:jc w:val="left"/>
        <w:rPr>
          <w:rFonts w:ascii="ＭＳ 明朝" w:hAnsi="ＭＳ 明朝"/>
          <w:sz w:val="22"/>
          <w:szCs w:val="22"/>
        </w:rPr>
      </w:pPr>
    </w:p>
    <w:p w:rsidR="00345972" w:rsidRDefault="00345972" w:rsidP="00C77A19">
      <w:pPr>
        <w:ind w:left="424" w:hangingChars="191" w:hanging="424"/>
        <w:jc w:val="left"/>
        <w:rPr>
          <w:rFonts w:ascii="ＭＳ 明朝" w:hAnsi="ＭＳ 明朝"/>
          <w:sz w:val="22"/>
          <w:szCs w:val="22"/>
        </w:rPr>
      </w:pPr>
      <w:r>
        <w:rPr>
          <w:rFonts w:ascii="ＭＳ 明朝" w:hAnsi="ＭＳ 明朝" w:hint="eastAsia"/>
          <w:sz w:val="22"/>
          <w:szCs w:val="22"/>
        </w:rPr>
        <w:t>９　共同企業体における技術者等の設置</w:t>
      </w:r>
    </w:p>
    <w:p w:rsidR="00345972" w:rsidRDefault="00345972"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共同企業体が施工する建設工事において、下請契約の合計額が４千万円（建築一式工事の場合は６千万円）以上となる場合は、原則として代表者が、監理技術者</w:t>
      </w:r>
      <w:r w:rsidR="00CF413A">
        <w:rPr>
          <w:rFonts w:ascii="ＭＳ 明朝" w:hAnsi="ＭＳ 明朝" w:hint="eastAsia"/>
          <w:sz w:val="22"/>
          <w:szCs w:val="22"/>
        </w:rPr>
        <w:t>を専任で設置しなければならない。また、その他の構成員については、国家資格を有する主任技術者を専任で設置するものとする。</w:t>
      </w:r>
    </w:p>
    <w:p w:rsidR="00CF413A" w:rsidRDefault="00CF413A"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なお、工事内容や規模等によっては、その他の構成員にも監理技術者の設置を求めることができるものとする。</w:t>
      </w:r>
    </w:p>
    <w:p w:rsidR="00CF413A" w:rsidRDefault="00CF413A" w:rsidP="00C77A19">
      <w:pPr>
        <w:ind w:left="424" w:hangingChars="191" w:hanging="424"/>
        <w:jc w:val="left"/>
        <w:rPr>
          <w:rFonts w:ascii="ＭＳ 明朝" w:hAnsi="ＭＳ 明朝"/>
          <w:sz w:val="22"/>
          <w:szCs w:val="22"/>
        </w:rPr>
      </w:pPr>
    </w:p>
    <w:p w:rsidR="00CF413A" w:rsidRDefault="00CF413A" w:rsidP="00C77A19">
      <w:pPr>
        <w:ind w:left="424" w:hangingChars="191" w:hanging="424"/>
        <w:jc w:val="left"/>
        <w:rPr>
          <w:rFonts w:ascii="ＭＳ 明朝" w:hAnsi="ＭＳ 明朝"/>
          <w:sz w:val="22"/>
          <w:szCs w:val="22"/>
        </w:rPr>
      </w:pPr>
      <w:r>
        <w:rPr>
          <w:rFonts w:ascii="ＭＳ 明朝" w:hAnsi="ＭＳ 明朝" w:hint="eastAsia"/>
          <w:sz w:val="22"/>
          <w:szCs w:val="22"/>
        </w:rPr>
        <w:t>10　密接な関連のある二以上の工事</w:t>
      </w:r>
    </w:p>
    <w:p w:rsidR="00CF413A" w:rsidRDefault="00CF413A"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密接な関連のある二以上の工事を同一の場所又は近接した場所において施工する場合は、同一の専任の主任技術者がこれらの工事を管理することができる（建設業法施行令第２７条第２項）が、監理技術者についてはそれぞれについて</w:t>
      </w:r>
      <w:r w:rsidR="00C756AE">
        <w:rPr>
          <w:rFonts w:ascii="ＭＳ 明朝" w:hAnsi="ＭＳ 明朝" w:hint="eastAsia"/>
          <w:sz w:val="22"/>
          <w:szCs w:val="22"/>
        </w:rPr>
        <w:t>専任</w:t>
      </w:r>
      <w:r>
        <w:rPr>
          <w:rFonts w:ascii="ＭＳ 明朝" w:hAnsi="ＭＳ 明朝" w:hint="eastAsia"/>
          <w:sz w:val="22"/>
          <w:szCs w:val="22"/>
        </w:rPr>
        <w:t>でなければならない。</w:t>
      </w:r>
    </w:p>
    <w:p w:rsidR="00CF413A" w:rsidRDefault="00CF413A"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ただし、発注者が同一の建設業者と締結する契約工期の重複する複数の請負契約に係る工事であって、かつ、それぞれの工事の対象となる構造物等に一体性が認められるもの（当初の請負契約以外の請負契約が随意契約により締結される場合に限る。）については、全体工事を当該建設業者が設置する同一の監理技術者等が当該複数の工事全体を管理することができる。</w:t>
      </w:r>
    </w:p>
    <w:p w:rsidR="00CF413A" w:rsidRDefault="00CF413A"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なお、これら重複工事に係る下請契約の請負代金の合計額が４千万円（建築一式工事の場合は６千万円）以上となるときは、工事現場には</w:t>
      </w:r>
      <w:r w:rsidR="00C756AE">
        <w:rPr>
          <w:rFonts w:ascii="ＭＳ 明朝" w:hAnsi="ＭＳ 明朝" w:hint="eastAsia"/>
          <w:sz w:val="22"/>
          <w:szCs w:val="22"/>
        </w:rPr>
        <w:t>監理技術者</w:t>
      </w:r>
      <w:r>
        <w:rPr>
          <w:rFonts w:ascii="ＭＳ 明朝" w:hAnsi="ＭＳ 明朝" w:hint="eastAsia"/>
          <w:sz w:val="22"/>
          <w:szCs w:val="22"/>
        </w:rPr>
        <w:t>を設置しなければならない。</w:t>
      </w:r>
    </w:p>
    <w:p w:rsidR="00CF413A" w:rsidRDefault="00CF413A"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また、複数工事に係る請負代金の合計額が３千５百万円（建築一式工事の場合は７千万円）以上となる場合、監理技術者等はこれらの工事現場に専任のものでなければならない。</w:t>
      </w:r>
    </w:p>
    <w:p w:rsidR="00CF413A" w:rsidRDefault="00CF413A" w:rsidP="00C77A19">
      <w:pPr>
        <w:ind w:left="424" w:hangingChars="191" w:hanging="424"/>
        <w:jc w:val="left"/>
        <w:rPr>
          <w:rFonts w:ascii="ＭＳ 明朝" w:hAnsi="ＭＳ 明朝"/>
          <w:sz w:val="22"/>
          <w:szCs w:val="22"/>
        </w:rPr>
      </w:pPr>
    </w:p>
    <w:p w:rsidR="00CF413A" w:rsidRDefault="00CF413A" w:rsidP="00C77A19">
      <w:pPr>
        <w:ind w:left="424" w:hangingChars="191" w:hanging="424"/>
        <w:jc w:val="left"/>
        <w:rPr>
          <w:rFonts w:ascii="ＭＳ 明朝" w:hAnsi="ＭＳ 明朝"/>
          <w:sz w:val="22"/>
          <w:szCs w:val="22"/>
        </w:rPr>
      </w:pPr>
      <w:r>
        <w:rPr>
          <w:rFonts w:ascii="ＭＳ 明朝" w:hAnsi="ＭＳ 明朝" w:hint="eastAsia"/>
          <w:sz w:val="22"/>
          <w:szCs w:val="22"/>
        </w:rPr>
        <w:t>11　適期時期</w:t>
      </w:r>
    </w:p>
    <w:p w:rsidR="00CF413A" w:rsidRDefault="00CF413A" w:rsidP="00C77A19">
      <w:pPr>
        <w:ind w:left="424" w:hangingChars="191" w:hanging="424"/>
        <w:jc w:val="left"/>
        <w:rPr>
          <w:rFonts w:ascii="ＭＳ 明朝" w:hAnsi="ＭＳ 明朝"/>
          <w:sz w:val="22"/>
          <w:szCs w:val="22"/>
        </w:rPr>
      </w:pPr>
      <w:r>
        <w:rPr>
          <w:rFonts w:ascii="ＭＳ 明朝" w:hAnsi="ＭＳ 明朝" w:hint="eastAsia"/>
          <w:sz w:val="22"/>
          <w:szCs w:val="22"/>
        </w:rPr>
        <w:t xml:space="preserve">　　　平成２８年６月１日から施行し</w:t>
      </w:r>
      <w:r w:rsidR="008F5C00">
        <w:rPr>
          <w:rFonts w:ascii="ＭＳ 明朝" w:hAnsi="ＭＳ 明朝" w:hint="eastAsia"/>
          <w:sz w:val="22"/>
          <w:szCs w:val="22"/>
        </w:rPr>
        <w:t>、同日以降に入札公告（公募型指名競争入札に付す建設工事にあっては入札参加者の公募、通常の</w:t>
      </w:r>
      <w:r w:rsidR="00C756AE">
        <w:rPr>
          <w:rFonts w:ascii="ＭＳ 明朝" w:hAnsi="ＭＳ 明朝" w:hint="eastAsia"/>
          <w:sz w:val="22"/>
          <w:szCs w:val="22"/>
        </w:rPr>
        <w:t>指名</w:t>
      </w:r>
      <w:r w:rsidR="008F5C00">
        <w:rPr>
          <w:rFonts w:ascii="ＭＳ 明朝" w:hAnsi="ＭＳ 明朝" w:hint="eastAsia"/>
          <w:sz w:val="22"/>
          <w:szCs w:val="22"/>
        </w:rPr>
        <w:t>競争入札に付す建設工事にあっては指名の通知、随意契約を締結する建設工事にあっては契約の締結）を行う建設工事について適用する。</w:t>
      </w:r>
    </w:p>
    <w:p w:rsidR="0049703F" w:rsidRDefault="0049703F" w:rsidP="00C77A19">
      <w:pPr>
        <w:ind w:left="424" w:hangingChars="191" w:hanging="424"/>
        <w:jc w:val="left"/>
        <w:rPr>
          <w:rFonts w:ascii="ＭＳ 明朝" w:hAnsi="ＭＳ 明朝"/>
          <w:sz w:val="22"/>
          <w:szCs w:val="22"/>
        </w:rPr>
      </w:pPr>
    </w:p>
    <w:p w:rsidR="0049703F" w:rsidRDefault="0049703F" w:rsidP="00C77A19">
      <w:pPr>
        <w:ind w:left="424" w:hangingChars="191" w:hanging="424"/>
        <w:jc w:val="left"/>
        <w:rPr>
          <w:rFonts w:ascii="ＭＳ 明朝" w:hAnsi="ＭＳ 明朝"/>
          <w:sz w:val="22"/>
          <w:szCs w:val="22"/>
        </w:rPr>
      </w:pPr>
    </w:p>
    <w:p w:rsidR="0049703F" w:rsidRDefault="0049703F" w:rsidP="00C77A19">
      <w:pPr>
        <w:ind w:left="424" w:hangingChars="191" w:hanging="424"/>
        <w:jc w:val="left"/>
        <w:rPr>
          <w:rFonts w:ascii="ＭＳ 明朝" w:hAnsi="ＭＳ 明朝"/>
          <w:sz w:val="22"/>
          <w:szCs w:val="22"/>
        </w:rPr>
      </w:pPr>
    </w:p>
    <w:p w:rsidR="0049703F" w:rsidRDefault="0049703F" w:rsidP="00C77A19">
      <w:pPr>
        <w:ind w:left="424" w:hangingChars="191" w:hanging="424"/>
        <w:jc w:val="left"/>
        <w:rPr>
          <w:rFonts w:ascii="ＭＳ 明朝" w:hAnsi="ＭＳ 明朝"/>
          <w:sz w:val="22"/>
          <w:szCs w:val="22"/>
        </w:rPr>
      </w:pPr>
    </w:p>
    <w:p w:rsidR="0049703F" w:rsidRDefault="0049703F" w:rsidP="00C77A19">
      <w:pPr>
        <w:ind w:left="424" w:hangingChars="191" w:hanging="424"/>
        <w:jc w:val="left"/>
        <w:rPr>
          <w:rFonts w:ascii="ＭＳ 明朝" w:hAnsi="ＭＳ 明朝" w:hint="eastAsia"/>
          <w:sz w:val="22"/>
          <w:szCs w:val="22"/>
        </w:rPr>
      </w:pPr>
    </w:p>
    <w:p w:rsidR="00487467" w:rsidRDefault="00487467" w:rsidP="00C77A19">
      <w:pPr>
        <w:ind w:left="424" w:hangingChars="191" w:hanging="424"/>
        <w:jc w:val="left"/>
        <w:rPr>
          <w:rFonts w:ascii="ＭＳ 明朝" w:hAnsi="ＭＳ 明朝"/>
          <w:sz w:val="22"/>
          <w:szCs w:val="22"/>
        </w:rPr>
      </w:pPr>
      <w:bookmarkStart w:id="0" w:name="_GoBack"/>
      <w:bookmarkEnd w:id="0"/>
    </w:p>
    <w:p w:rsidR="0049703F" w:rsidRDefault="0049703F" w:rsidP="00C77A19">
      <w:pPr>
        <w:ind w:left="424" w:hangingChars="191" w:hanging="424"/>
        <w:jc w:val="left"/>
        <w:rPr>
          <w:rFonts w:ascii="ＭＳ 明朝" w:hAnsi="ＭＳ 明朝"/>
          <w:sz w:val="22"/>
          <w:szCs w:val="22"/>
        </w:rPr>
      </w:pPr>
      <w:r>
        <w:rPr>
          <w:rFonts w:ascii="ＭＳ 明朝" w:hAnsi="ＭＳ 明朝" w:hint="eastAsia"/>
          <w:sz w:val="22"/>
          <w:szCs w:val="22"/>
        </w:rPr>
        <w:lastRenderedPageBreak/>
        <w:t>（別紙）</w:t>
      </w:r>
    </w:p>
    <w:p w:rsidR="0049703F" w:rsidRDefault="0049703F" w:rsidP="00C77A19">
      <w:pPr>
        <w:ind w:left="424" w:hangingChars="191" w:hanging="424"/>
        <w:jc w:val="left"/>
        <w:rPr>
          <w:rFonts w:ascii="ＭＳ 明朝" w:hAnsi="ＭＳ 明朝"/>
          <w:sz w:val="22"/>
          <w:szCs w:val="22"/>
        </w:rPr>
      </w:pPr>
    </w:p>
    <w:p w:rsidR="0049703F" w:rsidRDefault="0049703F" w:rsidP="00C77A19">
      <w:pPr>
        <w:ind w:left="424" w:hangingChars="191" w:hanging="424"/>
        <w:jc w:val="left"/>
        <w:rPr>
          <w:rFonts w:ascii="ＭＳ 明朝" w:hAnsi="ＭＳ 明朝"/>
          <w:sz w:val="22"/>
          <w:szCs w:val="22"/>
        </w:rPr>
      </w:pPr>
    </w:p>
    <w:p w:rsidR="0049703F" w:rsidRDefault="0049703F" w:rsidP="0049703F">
      <w:pPr>
        <w:ind w:left="539" w:hangingChars="191" w:hanging="539"/>
        <w:jc w:val="center"/>
        <w:rPr>
          <w:rFonts w:ascii="ＭＳ 明朝" w:hAnsi="ＭＳ 明朝"/>
          <w:sz w:val="28"/>
          <w:szCs w:val="28"/>
        </w:rPr>
      </w:pPr>
      <w:r w:rsidRPr="0049703F">
        <w:rPr>
          <w:rFonts w:ascii="ＭＳ 明朝" w:hAnsi="ＭＳ 明朝" w:hint="eastAsia"/>
          <w:sz w:val="28"/>
          <w:szCs w:val="28"/>
        </w:rPr>
        <w:t>設計図書における監理技術者等の専任を要しない期間の明確化</w:t>
      </w:r>
    </w:p>
    <w:p w:rsidR="0049703F" w:rsidRDefault="0049703F" w:rsidP="0049703F">
      <w:pPr>
        <w:ind w:left="424" w:hangingChars="191" w:hanging="424"/>
        <w:jc w:val="left"/>
        <w:rPr>
          <w:rFonts w:ascii="ＭＳ 明朝" w:hAnsi="ＭＳ 明朝"/>
          <w:sz w:val="22"/>
          <w:szCs w:val="22"/>
        </w:rPr>
      </w:pPr>
    </w:p>
    <w:p w:rsidR="0049703F" w:rsidRDefault="0049703F" w:rsidP="0049703F">
      <w:pPr>
        <w:ind w:left="424" w:hangingChars="191" w:hanging="424"/>
        <w:jc w:val="left"/>
        <w:rPr>
          <w:rFonts w:ascii="ＭＳ 明朝" w:hAnsi="ＭＳ 明朝"/>
          <w:sz w:val="22"/>
          <w:szCs w:val="22"/>
        </w:rPr>
      </w:pPr>
    </w:p>
    <w:p w:rsidR="0049703F" w:rsidRDefault="0049703F" w:rsidP="0049703F">
      <w:pPr>
        <w:ind w:leftChars="100" w:left="414" w:hangingChars="91" w:hanging="202"/>
        <w:jc w:val="left"/>
        <w:rPr>
          <w:rFonts w:ascii="ＭＳ 明朝" w:hAnsi="ＭＳ 明朝"/>
          <w:sz w:val="22"/>
          <w:szCs w:val="22"/>
        </w:rPr>
      </w:pPr>
      <w:r>
        <w:rPr>
          <w:rFonts w:ascii="ＭＳ 明朝" w:hAnsi="ＭＳ 明朝" w:hint="eastAsia"/>
          <w:sz w:val="22"/>
          <w:szCs w:val="22"/>
        </w:rPr>
        <w:t>設計図書（特記仕様書又は現場説明書）に以下の事項を記載する。</w:t>
      </w:r>
    </w:p>
    <w:p w:rsidR="0049703F" w:rsidRDefault="0049703F" w:rsidP="0049703F">
      <w:pPr>
        <w:ind w:left="424" w:hangingChars="191" w:hanging="424"/>
        <w:jc w:val="left"/>
        <w:rPr>
          <w:rFonts w:ascii="ＭＳ 明朝" w:hAnsi="ＭＳ 明朝"/>
          <w:sz w:val="22"/>
          <w:szCs w:val="22"/>
        </w:rPr>
      </w:pPr>
    </w:p>
    <w:p w:rsidR="0049703F" w:rsidRDefault="0049703F" w:rsidP="0049703F">
      <w:pPr>
        <w:ind w:left="424" w:hangingChars="191" w:hanging="424"/>
        <w:jc w:val="left"/>
        <w:rPr>
          <w:rFonts w:ascii="ＭＳ 明朝" w:hAnsi="ＭＳ 明朝"/>
          <w:sz w:val="22"/>
          <w:szCs w:val="22"/>
        </w:rPr>
      </w:pPr>
      <w:r>
        <w:rPr>
          <w:rFonts w:ascii="ＭＳ 明朝" w:hAnsi="ＭＳ 明朝" w:hint="eastAsia"/>
          <w:sz w:val="22"/>
          <w:szCs w:val="22"/>
        </w:rPr>
        <w:t>１　現場施工に着手するまでの期間に関する記載方法例</w:t>
      </w:r>
    </w:p>
    <w:p w:rsidR="0049703F" w:rsidRDefault="0049703F" w:rsidP="0049703F">
      <w:pPr>
        <w:ind w:left="646" w:hangingChars="291" w:hanging="646"/>
        <w:jc w:val="left"/>
        <w:rPr>
          <w:rFonts w:ascii="ＭＳ 明朝" w:hAnsi="ＭＳ 明朝"/>
          <w:sz w:val="22"/>
          <w:szCs w:val="22"/>
        </w:rPr>
      </w:pPr>
      <w:r>
        <w:rPr>
          <w:rFonts w:ascii="ＭＳ 明朝" w:hAnsi="ＭＳ 明朝" w:hint="eastAsia"/>
          <w:sz w:val="22"/>
          <w:szCs w:val="22"/>
        </w:rPr>
        <w:t xml:space="preserve">　（１）現場施工に着手する日が確定している場合は、「契約締結後、　　年　月　日までの期間については、主任技術者又は監理技術者の工事現場への専任を要しない。」と記載する。</w:t>
      </w:r>
    </w:p>
    <w:p w:rsidR="0049703F" w:rsidRDefault="0049703F" w:rsidP="0049703F">
      <w:pPr>
        <w:ind w:left="646" w:hangingChars="291" w:hanging="646"/>
        <w:jc w:val="left"/>
        <w:rPr>
          <w:rFonts w:ascii="ＭＳ 明朝" w:hAnsi="ＭＳ 明朝"/>
          <w:sz w:val="22"/>
          <w:szCs w:val="22"/>
        </w:rPr>
      </w:pPr>
      <w:r>
        <w:rPr>
          <w:rFonts w:ascii="ＭＳ 明朝" w:hAnsi="ＭＳ 明朝" w:hint="eastAsia"/>
          <w:sz w:val="22"/>
          <w:szCs w:val="22"/>
        </w:rPr>
        <w:t xml:space="preserve">　（２）現場施工に着手する日が確定していない場合は、「契約締結後、現場施工に着手するまでの期間（現場事務所の設置、</w:t>
      </w:r>
      <w:r w:rsidR="00C756AE">
        <w:rPr>
          <w:rFonts w:ascii="ＭＳ 明朝" w:hAnsi="ＭＳ 明朝" w:hint="eastAsia"/>
          <w:sz w:val="22"/>
          <w:szCs w:val="22"/>
        </w:rPr>
        <w:t>資機</w:t>
      </w:r>
      <w:r>
        <w:rPr>
          <w:rFonts w:ascii="ＭＳ 明朝" w:hAnsi="ＭＳ 明朝" w:hint="eastAsia"/>
          <w:sz w:val="22"/>
          <w:szCs w:val="22"/>
        </w:rPr>
        <w:t>材の搬入又は仮設工事等が開始されるまでの間）については、主任技術者又は監理技術者の工事現場への専任を要しない。なお、現場施工に着手する日については、請負契約締結後、監督職員との打ち合わせにおいて定める。」と記載する。</w:t>
      </w:r>
    </w:p>
    <w:p w:rsidR="0049703F" w:rsidRDefault="0049703F" w:rsidP="00C756AE">
      <w:pPr>
        <w:jc w:val="left"/>
        <w:rPr>
          <w:rFonts w:ascii="ＭＳ 明朝" w:hAnsi="ＭＳ 明朝"/>
          <w:sz w:val="22"/>
          <w:szCs w:val="22"/>
        </w:rPr>
      </w:pPr>
    </w:p>
    <w:p w:rsidR="0049703F" w:rsidRDefault="0049703F" w:rsidP="0049703F">
      <w:pPr>
        <w:ind w:left="646" w:hangingChars="291" w:hanging="646"/>
        <w:jc w:val="left"/>
        <w:rPr>
          <w:rFonts w:ascii="ＭＳ 明朝" w:hAnsi="ＭＳ 明朝"/>
          <w:sz w:val="22"/>
          <w:szCs w:val="22"/>
        </w:rPr>
      </w:pPr>
      <w:r>
        <w:rPr>
          <w:rFonts w:ascii="ＭＳ 明朝" w:hAnsi="ＭＳ 明朝" w:hint="eastAsia"/>
          <w:sz w:val="22"/>
          <w:szCs w:val="22"/>
        </w:rPr>
        <w:t>２　検査終了後の期間に関する記載方法例</w:t>
      </w:r>
    </w:p>
    <w:p w:rsidR="0049703F" w:rsidRPr="0049703F" w:rsidRDefault="0049703F" w:rsidP="0049703F">
      <w:pPr>
        <w:ind w:left="646" w:hangingChars="291" w:hanging="646"/>
        <w:jc w:val="left"/>
        <w:rPr>
          <w:rFonts w:ascii="ＭＳ 明朝" w:hAnsi="ＭＳ 明朝"/>
          <w:sz w:val="22"/>
          <w:szCs w:val="22"/>
        </w:rPr>
      </w:pPr>
      <w:r>
        <w:rPr>
          <w:rFonts w:ascii="ＭＳ 明朝" w:hAnsi="ＭＳ 明朝" w:hint="eastAsia"/>
          <w:sz w:val="22"/>
          <w:szCs w:val="22"/>
        </w:rPr>
        <w:t xml:space="preserve">　　　「工事完成後、検査が終了し（発注者の都合により検査が遅延した場合を除く）</w:t>
      </w:r>
      <w:r w:rsidR="00C445BB">
        <w:rPr>
          <w:rFonts w:ascii="ＭＳ 明朝" w:hAnsi="ＭＳ 明朝" w:hint="eastAsia"/>
          <w:sz w:val="22"/>
          <w:szCs w:val="22"/>
        </w:rPr>
        <w:t>事務手続、</w:t>
      </w:r>
      <w:r w:rsidR="00C756AE">
        <w:rPr>
          <w:rFonts w:ascii="ＭＳ 明朝" w:hAnsi="ＭＳ 明朝" w:hint="eastAsia"/>
          <w:sz w:val="22"/>
          <w:szCs w:val="22"/>
        </w:rPr>
        <w:t>後</w:t>
      </w:r>
      <w:r w:rsidR="00C445BB">
        <w:rPr>
          <w:rFonts w:ascii="ＭＳ 明朝" w:hAnsi="ＭＳ 明朝" w:hint="eastAsia"/>
          <w:sz w:val="22"/>
          <w:szCs w:val="22"/>
        </w:rPr>
        <w:t>片付け等のみが残っている期間については、主任技術者又は監理技術者の工事現場への専任を要しない。なお、検査が終了した日は、</w:t>
      </w:r>
      <w:r w:rsidR="009144AB">
        <w:rPr>
          <w:rFonts w:ascii="ＭＳ 明朝" w:hAnsi="ＭＳ 明朝" w:hint="eastAsia"/>
          <w:sz w:val="22"/>
          <w:szCs w:val="22"/>
        </w:rPr>
        <w:t>検査を行</w:t>
      </w:r>
      <w:r w:rsidR="00CD3FD2">
        <w:rPr>
          <w:rFonts w:ascii="ＭＳ 明朝" w:hAnsi="ＭＳ 明朝" w:hint="eastAsia"/>
          <w:sz w:val="22"/>
          <w:szCs w:val="22"/>
        </w:rPr>
        <w:t>い合格した日とする。」と記載する。</w:t>
      </w:r>
    </w:p>
    <w:sectPr w:rsidR="0049703F" w:rsidRPr="0049703F">
      <w:footerReference w:type="default" r:id="rId7"/>
      <w:type w:val="continuous"/>
      <w:pgSz w:w="11906" w:h="16838"/>
      <w:pgMar w:top="1700" w:right="1700" w:bottom="1700" w:left="1700"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D9" w:rsidRDefault="00E56FD9">
      <w:r>
        <w:separator/>
      </w:r>
    </w:p>
  </w:endnote>
  <w:endnote w:type="continuationSeparator" w:id="0">
    <w:p w:rsidR="00E56FD9" w:rsidRDefault="00E5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72" w:rsidRDefault="00345972">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D9" w:rsidRDefault="00E56FD9">
      <w:r>
        <w:rPr>
          <w:rFonts w:ascii="ＭＳ 明朝" w:cs="Times New Roman"/>
          <w:color w:val="auto"/>
          <w:sz w:val="2"/>
          <w:szCs w:val="2"/>
        </w:rPr>
        <w:continuationSeparator/>
      </w:r>
    </w:p>
  </w:footnote>
  <w:footnote w:type="continuationSeparator" w:id="0">
    <w:p w:rsidR="00E56FD9" w:rsidRDefault="00E56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bordersDoNotSurroundFooter/>
  <w:proofState w:spelling="clean" w:grammar="dirty"/>
  <w:defaultTabStop w:val="848"/>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5D"/>
    <w:rsid w:val="000603CF"/>
    <w:rsid w:val="0008560F"/>
    <w:rsid w:val="000B6676"/>
    <w:rsid w:val="001C4714"/>
    <w:rsid w:val="001F4A7C"/>
    <w:rsid w:val="00235140"/>
    <w:rsid w:val="00246C68"/>
    <w:rsid w:val="002A5553"/>
    <w:rsid w:val="00317230"/>
    <w:rsid w:val="00345972"/>
    <w:rsid w:val="00352B24"/>
    <w:rsid w:val="00452DB0"/>
    <w:rsid w:val="00467705"/>
    <w:rsid w:val="0048609B"/>
    <w:rsid w:val="00487467"/>
    <w:rsid w:val="00493EC5"/>
    <w:rsid w:val="0049703F"/>
    <w:rsid w:val="00513D32"/>
    <w:rsid w:val="005177F9"/>
    <w:rsid w:val="005B6E5D"/>
    <w:rsid w:val="00646CF0"/>
    <w:rsid w:val="00664A9B"/>
    <w:rsid w:val="00673A4D"/>
    <w:rsid w:val="006C553B"/>
    <w:rsid w:val="007200BF"/>
    <w:rsid w:val="007444F0"/>
    <w:rsid w:val="00744FCB"/>
    <w:rsid w:val="007A4BA3"/>
    <w:rsid w:val="00817BEC"/>
    <w:rsid w:val="008637D6"/>
    <w:rsid w:val="008F03DF"/>
    <w:rsid w:val="008F5C00"/>
    <w:rsid w:val="009144AB"/>
    <w:rsid w:val="009146A5"/>
    <w:rsid w:val="00953A76"/>
    <w:rsid w:val="009805B6"/>
    <w:rsid w:val="00987582"/>
    <w:rsid w:val="009A13A0"/>
    <w:rsid w:val="00A07FEF"/>
    <w:rsid w:val="00A656C4"/>
    <w:rsid w:val="00AD4F5E"/>
    <w:rsid w:val="00B53D90"/>
    <w:rsid w:val="00B70B96"/>
    <w:rsid w:val="00B71B10"/>
    <w:rsid w:val="00C00422"/>
    <w:rsid w:val="00C072A0"/>
    <w:rsid w:val="00C31CBD"/>
    <w:rsid w:val="00C445BB"/>
    <w:rsid w:val="00C62554"/>
    <w:rsid w:val="00C756AE"/>
    <w:rsid w:val="00C77A19"/>
    <w:rsid w:val="00C85DC6"/>
    <w:rsid w:val="00CB156A"/>
    <w:rsid w:val="00CB4607"/>
    <w:rsid w:val="00CB7622"/>
    <w:rsid w:val="00CC1340"/>
    <w:rsid w:val="00CD3FD2"/>
    <w:rsid w:val="00CF413A"/>
    <w:rsid w:val="00D14B3C"/>
    <w:rsid w:val="00D72301"/>
    <w:rsid w:val="00DD14EB"/>
    <w:rsid w:val="00DD17F8"/>
    <w:rsid w:val="00E117BE"/>
    <w:rsid w:val="00E5061E"/>
    <w:rsid w:val="00E564DE"/>
    <w:rsid w:val="00E56FD9"/>
    <w:rsid w:val="00EB29D4"/>
    <w:rsid w:val="00EE27EB"/>
    <w:rsid w:val="00F347DB"/>
    <w:rsid w:val="00F4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A7C"/>
    <w:pPr>
      <w:tabs>
        <w:tab w:val="center" w:pos="4252"/>
        <w:tab w:val="right" w:pos="8504"/>
      </w:tabs>
      <w:snapToGrid w:val="0"/>
    </w:pPr>
  </w:style>
  <w:style w:type="character" w:customStyle="1" w:styleId="a4">
    <w:name w:val="ヘッダー (文字)"/>
    <w:basedOn w:val="a0"/>
    <w:link w:val="a3"/>
    <w:uiPriority w:val="99"/>
    <w:locked/>
    <w:rsid w:val="001F4A7C"/>
    <w:rPr>
      <w:rFonts w:cs="ＭＳ 明朝"/>
      <w:color w:val="000000"/>
      <w:kern w:val="0"/>
      <w:sz w:val="21"/>
      <w:szCs w:val="21"/>
    </w:rPr>
  </w:style>
  <w:style w:type="paragraph" w:styleId="a5">
    <w:name w:val="footer"/>
    <w:basedOn w:val="a"/>
    <w:link w:val="a6"/>
    <w:uiPriority w:val="99"/>
    <w:unhideWhenUsed/>
    <w:rsid w:val="001F4A7C"/>
    <w:pPr>
      <w:tabs>
        <w:tab w:val="center" w:pos="4252"/>
        <w:tab w:val="right" w:pos="8504"/>
      </w:tabs>
      <w:snapToGrid w:val="0"/>
    </w:pPr>
  </w:style>
  <w:style w:type="character" w:customStyle="1" w:styleId="a6">
    <w:name w:val="フッター (文字)"/>
    <w:basedOn w:val="a0"/>
    <w:link w:val="a5"/>
    <w:uiPriority w:val="99"/>
    <w:locked/>
    <w:rsid w:val="001F4A7C"/>
    <w:rPr>
      <w:rFonts w:cs="ＭＳ 明朝"/>
      <w:color w:val="000000"/>
      <w:kern w:val="0"/>
      <w:sz w:val="21"/>
      <w:szCs w:val="21"/>
    </w:rPr>
  </w:style>
  <w:style w:type="paragraph" w:styleId="a7">
    <w:name w:val="Date"/>
    <w:basedOn w:val="a"/>
    <w:next w:val="a"/>
    <w:link w:val="a8"/>
    <w:uiPriority w:val="99"/>
    <w:semiHidden/>
    <w:unhideWhenUsed/>
    <w:rsid w:val="009146A5"/>
  </w:style>
  <w:style w:type="character" w:customStyle="1" w:styleId="a8">
    <w:name w:val="日付 (文字)"/>
    <w:basedOn w:val="a0"/>
    <w:link w:val="a7"/>
    <w:uiPriority w:val="99"/>
    <w:semiHidden/>
    <w:rsid w:val="009146A5"/>
    <w:rPr>
      <w:rFonts w:cs="ＭＳ 明朝"/>
      <w:color w:val="000000"/>
      <w:kern w:val="0"/>
    </w:rPr>
  </w:style>
  <w:style w:type="paragraph" w:styleId="a9">
    <w:name w:val="Balloon Text"/>
    <w:basedOn w:val="a"/>
    <w:link w:val="aa"/>
    <w:uiPriority w:val="99"/>
    <w:semiHidden/>
    <w:unhideWhenUsed/>
    <w:rsid w:val="004874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467"/>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A7C"/>
    <w:pPr>
      <w:tabs>
        <w:tab w:val="center" w:pos="4252"/>
        <w:tab w:val="right" w:pos="8504"/>
      </w:tabs>
      <w:snapToGrid w:val="0"/>
    </w:pPr>
  </w:style>
  <w:style w:type="character" w:customStyle="1" w:styleId="a4">
    <w:name w:val="ヘッダー (文字)"/>
    <w:basedOn w:val="a0"/>
    <w:link w:val="a3"/>
    <w:uiPriority w:val="99"/>
    <w:locked/>
    <w:rsid w:val="001F4A7C"/>
    <w:rPr>
      <w:rFonts w:cs="ＭＳ 明朝"/>
      <w:color w:val="000000"/>
      <w:kern w:val="0"/>
      <w:sz w:val="21"/>
      <w:szCs w:val="21"/>
    </w:rPr>
  </w:style>
  <w:style w:type="paragraph" w:styleId="a5">
    <w:name w:val="footer"/>
    <w:basedOn w:val="a"/>
    <w:link w:val="a6"/>
    <w:uiPriority w:val="99"/>
    <w:unhideWhenUsed/>
    <w:rsid w:val="001F4A7C"/>
    <w:pPr>
      <w:tabs>
        <w:tab w:val="center" w:pos="4252"/>
        <w:tab w:val="right" w:pos="8504"/>
      </w:tabs>
      <w:snapToGrid w:val="0"/>
    </w:pPr>
  </w:style>
  <w:style w:type="character" w:customStyle="1" w:styleId="a6">
    <w:name w:val="フッター (文字)"/>
    <w:basedOn w:val="a0"/>
    <w:link w:val="a5"/>
    <w:uiPriority w:val="99"/>
    <w:locked/>
    <w:rsid w:val="001F4A7C"/>
    <w:rPr>
      <w:rFonts w:cs="ＭＳ 明朝"/>
      <w:color w:val="000000"/>
      <w:kern w:val="0"/>
      <w:sz w:val="21"/>
      <w:szCs w:val="21"/>
    </w:rPr>
  </w:style>
  <w:style w:type="paragraph" w:styleId="a7">
    <w:name w:val="Date"/>
    <w:basedOn w:val="a"/>
    <w:next w:val="a"/>
    <w:link w:val="a8"/>
    <w:uiPriority w:val="99"/>
    <w:semiHidden/>
    <w:unhideWhenUsed/>
    <w:rsid w:val="009146A5"/>
  </w:style>
  <w:style w:type="character" w:customStyle="1" w:styleId="a8">
    <w:name w:val="日付 (文字)"/>
    <w:basedOn w:val="a0"/>
    <w:link w:val="a7"/>
    <w:uiPriority w:val="99"/>
    <w:semiHidden/>
    <w:rsid w:val="009146A5"/>
    <w:rPr>
      <w:rFonts w:cs="ＭＳ 明朝"/>
      <w:color w:val="000000"/>
      <w:kern w:val="0"/>
    </w:rPr>
  </w:style>
  <w:style w:type="paragraph" w:styleId="a9">
    <w:name w:val="Balloon Text"/>
    <w:basedOn w:val="a"/>
    <w:link w:val="aa"/>
    <w:uiPriority w:val="99"/>
    <w:semiHidden/>
    <w:unhideWhenUsed/>
    <w:rsid w:val="004874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46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788</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財政係</dc:creator>
  <cp:lastModifiedBy>KNK01</cp:lastModifiedBy>
  <cp:revision>26</cp:revision>
  <cp:lastPrinted>2016-06-01T23:38:00Z</cp:lastPrinted>
  <dcterms:created xsi:type="dcterms:W3CDTF">2014-02-14T06:24:00Z</dcterms:created>
  <dcterms:modified xsi:type="dcterms:W3CDTF">2016-06-01T23:38:00Z</dcterms:modified>
</cp:coreProperties>
</file>