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F25" w:rsidRDefault="00165F25" w:rsidP="0023358D">
      <w:pPr>
        <w:pStyle w:val="titlename"/>
        <w:wordWrap w:val="0"/>
      </w:pPr>
      <w:bookmarkStart w:id="0" w:name="_GoBack"/>
      <w:bookmarkEnd w:id="0"/>
      <w:r>
        <w:rPr>
          <w:rFonts w:hint="eastAsia"/>
        </w:rPr>
        <w:t>○八峰町建設コンサルタント業務等入札制度実施要綱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165F25">
        <w:tc>
          <w:tcPr>
            <w:tcW w:w="0" w:type="auto"/>
            <w:tcBorders>
              <w:top w:val="single" w:sz="6" w:space="0" w:color="FFFFFF"/>
              <w:bottom w:val="single" w:sz="6" w:space="0" w:color="FFFFFF"/>
            </w:tcBorders>
            <w:vAlign w:val="center"/>
            <w:hideMark/>
          </w:tcPr>
          <w:p w:rsidR="00165F25" w:rsidRDefault="00165F25" w:rsidP="0023358D">
            <w:pPr>
              <w:wordWrap w:val="0"/>
              <w:jc w:val="right"/>
            </w:pPr>
            <w:r>
              <w:t>(</w:t>
            </w:r>
            <w:r>
              <w:rPr>
                <w:rFonts w:hint="eastAsia"/>
              </w:rPr>
              <w:t>平成</w:t>
            </w:r>
            <w:r>
              <w:t>22</w:t>
            </w:r>
            <w:r>
              <w:rPr>
                <w:rFonts w:hint="eastAsia"/>
              </w:rPr>
              <w:t>年</w:t>
            </w:r>
            <w:r>
              <w:t>1</w:t>
            </w:r>
            <w:r>
              <w:rPr>
                <w:rFonts w:hint="eastAsia"/>
              </w:rPr>
              <w:t>月</w:t>
            </w:r>
            <w:r>
              <w:t>20</w:t>
            </w:r>
            <w:r>
              <w:rPr>
                <w:rFonts w:hint="eastAsia"/>
              </w:rPr>
              <w:t>日告示第</w:t>
            </w:r>
            <w:r>
              <w:t>2</w:t>
            </w:r>
            <w:r>
              <w:rPr>
                <w:rFonts w:hint="eastAsia"/>
              </w:rPr>
              <w:t>号</w:t>
            </w:r>
            <w:r>
              <w:t>)</w:t>
            </w:r>
          </w:p>
        </w:tc>
      </w:tr>
    </w:tbl>
    <w:p w:rsidR="00165F25" w:rsidRDefault="00165F25" w:rsidP="0023358D">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165F2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570"/>
              <w:gridCol w:w="2501"/>
            </w:tblGrid>
            <w:tr w:rsidR="00165F25">
              <w:trPr>
                <w:jc w:val="right"/>
              </w:trPr>
              <w:tc>
                <w:tcPr>
                  <w:tcW w:w="750" w:type="dxa"/>
                  <w:vMerge w:val="restart"/>
                  <w:tcBorders>
                    <w:top w:val="single" w:sz="6" w:space="0" w:color="FFFFFF"/>
                    <w:left w:val="single" w:sz="6" w:space="0" w:color="FFFFFF"/>
                    <w:bottom w:val="nil"/>
                    <w:right w:val="nil"/>
                  </w:tcBorders>
                  <w:hideMark/>
                </w:tcPr>
                <w:p w:rsidR="00165F25" w:rsidRDefault="00165F25" w:rsidP="0023358D">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165F25" w:rsidRDefault="00165F25" w:rsidP="0023358D">
                  <w:pPr>
                    <w:pStyle w:val="historyinfo"/>
                    <w:wordWrap w:val="0"/>
                  </w:pPr>
                  <w:r>
                    <w:rPr>
                      <w:rFonts w:hint="eastAsia"/>
                    </w:rPr>
                    <w:t>平成</w:t>
                  </w:r>
                  <w:r>
                    <w:t>22</w:t>
                  </w:r>
                  <w:r>
                    <w:rPr>
                      <w:rFonts w:hint="eastAsia"/>
                    </w:rPr>
                    <w:t>年</w:t>
                  </w:r>
                  <w:r>
                    <w:t>9</w:t>
                  </w:r>
                  <w:r>
                    <w:rPr>
                      <w:rFonts w:hint="eastAsia"/>
                    </w:rPr>
                    <w:t>月</w:t>
                  </w:r>
                  <w:r>
                    <w:t>1</w:t>
                  </w:r>
                  <w:r>
                    <w:rPr>
                      <w:rFonts w:hint="eastAsia"/>
                    </w:rPr>
                    <w:t>日告示第</w:t>
                  </w:r>
                  <w:r>
                    <w:t>56</w:t>
                  </w:r>
                  <w:r>
                    <w:rPr>
                      <w:rFonts w:hint="eastAsia"/>
                    </w:rPr>
                    <w:t>号</w:t>
                  </w:r>
                </w:p>
              </w:tc>
              <w:tc>
                <w:tcPr>
                  <w:tcW w:w="0" w:type="auto"/>
                  <w:tcBorders>
                    <w:top w:val="single" w:sz="6" w:space="0" w:color="FFFFFF"/>
                    <w:left w:val="nil"/>
                    <w:bottom w:val="nil"/>
                    <w:right w:val="single" w:sz="6" w:space="0" w:color="FFFFFF"/>
                  </w:tcBorders>
                  <w:vAlign w:val="center"/>
                  <w:hideMark/>
                </w:tcPr>
                <w:p w:rsidR="00165F25" w:rsidRDefault="00165F25" w:rsidP="0023358D">
                  <w:pPr>
                    <w:pStyle w:val="historyinfo"/>
                    <w:wordWrap w:val="0"/>
                  </w:pPr>
                  <w:r>
                    <w:rPr>
                      <w:rFonts w:hint="eastAsia"/>
                    </w:rPr>
                    <w:t>平成</w:t>
                  </w:r>
                  <w:r>
                    <w:t>23</w:t>
                  </w:r>
                  <w:r>
                    <w:rPr>
                      <w:rFonts w:hint="eastAsia"/>
                    </w:rPr>
                    <w:t>年</w:t>
                  </w:r>
                  <w:r>
                    <w:t>3</w:t>
                  </w:r>
                  <w:r>
                    <w:rPr>
                      <w:rFonts w:hint="eastAsia"/>
                    </w:rPr>
                    <w:t>月</w:t>
                  </w:r>
                  <w:r>
                    <w:t>22</w:t>
                  </w:r>
                  <w:r>
                    <w:rPr>
                      <w:rFonts w:hint="eastAsia"/>
                    </w:rPr>
                    <w:t>日告示第</w:t>
                  </w:r>
                  <w:r>
                    <w:t>15</w:t>
                  </w:r>
                  <w:r>
                    <w:rPr>
                      <w:rFonts w:hint="eastAsia"/>
                    </w:rPr>
                    <w:t>号</w:t>
                  </w:r>
                </w:p>
              </w:tc>
            </w:tr>
            <w:tr w:rsidR="00165F25">
              <w:trPr>
                <w:jc w:val="right"/>
              </w:trPr>
              <w:tc>
                <w:tcPr>
                  <w:tcW w:w="0" w:type="auto"/>
                  <w:vMerge/>
                  <w:tcBorders>
                    <w:top w:val="nil"/>
                    <w:left w:val="single" w:sz="6" w:space="0" w:color="FFFFFF"/>
                    <w:bottom w:val="nil"/>
                    <w:right w:val="nil"/>
                  </w:tcBorders>
                  <w:vAlign w:val="center"/>
                  <w:hideMark/>
                </w:tcPr>
                <w:p w:rsidR="00165F25" w:rsidRDefault="00165F25" w:rsidP="0023358D">
                  <w:pPr>
                    <w:rPr>
                      <w:sz w:val="18"/>
                      <w:szCs w:val="18"/>
                    </w:rPr>
                  </w:pPr>
                </w:p>
              </w:tc>
              <w:tc>
                <w:tcPr>
                  <w:tcW w:w="0" w:type="auto"/>
                  <w:tcBorders>
                    <w:top w:val="nil"/>
                    <w:left w:val="nil"/>
                    <w:bottom w:val="nil"/>
                    <w:right w:val="nil"/>
                  </w:tcBorders>
                  <w:vAlign w:val="center"/>
                  <w:hideMark/>
                </w:tcPr>
                <w:p w:rsidR="00165F25" w:rsidRDefault="00165F25" w:rsidP="0023358D">
                  <w:pPr>
                    <w:pStyle w:val="historyinfo"/>
                    <w:wordWrap w:val="0"/>
                  </w:pPr>
                  <w:r>
                    <w:rPr>
                      <w:rFonts w:hint="eastAsia"/>
                    </w:rPr>
                    <w:t>平成</w:t>
                  </w:r>
                  <w:r>
                    <w:t>24</w:t>
                  </w:r>
                  <w:r>
                    <w:rPr>
                      <w:rFonts w:hint="eastAsia"/>
                    </w:rPr>
                    <w:t>年</w:t>
                  </w:r>
                  <w:r>
                    <w:t>12</w:t>
                  </w:r>
                  <w:r>
                    <w:rPr>
                      <w:rFonts w:hint="eastAsia"/>
                    </w:rPr>
                    <w:t>月</w:t>
                  </w:r>
                  <w:r>
                    <w:t>27</w:t>
                  </w:r>
                  <w:r>
                    <w:rPr>
                      <w:rFonts w:hint="eastAsia"/>
                    </w:rPr>
                    <w:t>日告示第</w:t>
                  </w:r>
                  <w:r>
                    <w:t>66</w:t>
                  </w:r>
                  <w:r>
                    <w:rPr>
                      <w:rFonts w:hint="eastAsia"/>
                    </w:rPr>
                    <w:t>号</w:t>
                  </w:r>
                </w:p>
              </w:tc>
              <w:tc>
                <w:tcPr>
                  <w:tcW w:w="0" w:type="auto"/>
                  <w:tcBorders>
                    <w:top w:val="nil"/>
                    <w:left w:val="nil"/>
                    <w:bottom w:val="nil"/>
                    <w:right w:val="single" w:sz="6" w:space="0" w:color="FFFFFF"/>
                  </w:tcBorders>
                  <w:vAlign w:val="center"/>
                  <w:hideMark/>
                </w:tcPr>
                <w:p w:rsidR="00165F25" w:rsidRDefault="00165F25" w:rsidP="0023358D">
                  <w:pPr>
                    <w:pStyle w:val="historyinfo"/>
                    <w:wordWrap w:val="0"/>
                  </w:pPr>
                  <w:r>
                    <w:rPr>
                      <w:rFonts w:hint="eastAsia"/>
                    </w:rPr>
                    <w:t>平成</w:t>
                  </w:r>
                  <w:r>
                    <w:t>27</w:t>
                  </w:r>
                  <w:r>
                    <w:rPr>
                      <w:rFonts w:hint="eastAsia"/>
                    </w:rPr>
                    <w:t>年</w:t>
                  </w:r>
                  <w:r>
                    <w:t>3</w:t>
                  </w:r>
                  <w:r>
                    <w:rPr>
                      <w:rFonts w:hint="eastAsia"/>
                    </w:rPr>
                    <w:t>月</w:t>
                  </w:r>
                  <w:r>
                    <w:t>24</w:t>
                  </w:r>
                  <w:r>
                    <w:rPr>
                      <w:rFonts w:hint="eastAsia"/>
                    </w:rPr>
                    <w:t>日告示第</w:t>
                  </w:r>
                  <w:r>
                    <w:t>27</w:t>
                  </w:r>
                  <w:r>
                    <w:rPr>
                      <w:rFonts w:hint="eastAsia"/>
                    </w:rPr>
                    <w:t>号</w:t>
                  </w:r>
                </w:p>
              </w:tc>
            </w:tr>
            <w:tr w:rsidR="00165F25">
              <w:trPr>
                <w:jc w:val="right"/>
              </w:trPr>
              <w:tc>
                <w:tcPr>
                  <w:tcW w:w="0" w:type="auto"/>
                  <w:tcBorders>
                    <w:top w:val="nil"/>
                    <w:left w:val="single" w:sz="6" w:space="0" w:color="FFFFFF"/>
                    <w:bottom w:val="single" w:sz="6" w:space="0" w:color="FFFFFF"/>
                    <w:right w:val="nil"/>
                  </w:tcBorders>
                  <w:vAlign w:val="center"/>
                  <w:hideMark/>
                </w:tcPr>
                <w:p w:rsidR="00165F25" w:rsidRDefault="00165F25" w:rsidP="0023358D">
                  <w:pPr>
                    <w:wordWrap w:val="0"/>
                  </w:pPr>
                </w:p>
              </w:tc>
              <w:tc>
                <w:tcPr>
                  <w:tcW w:w="0" w:type="auto"/>
                  <w:tcBorders>
                    <w:top w:val="nil"/>
                    <w:left w:val="nil"/>
                    <w:bottom w:val="single" w:sz="6" w:space="0" w:color="FFFFFF"/>
                    <w:right w:val="nil"/>
                  </w:tcBorders>
                  <w:vAlign w:val="center"/>
                  <w:hideMark/>
                </w:tcPr>
                <w:p w:rsidR="00165F25" w:rsidRDefault="00165F25" w:rsidP="0023358D">
                  <w:pPr>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165F25" w:rsidRDefault="00165F25" w:rsidP="0023358D">
                  <w:pPr>
                    <w:rPr>
                      <w:rFonts w:ascii="Times New Roman" w:hAnsi="Times New Roman" w:cs="Times New Roman"/>
                      <w:sz w:val="20"/>
                      <w:szCs w:val="20"/>
                    </w:rPr>
                  </w:pPr>
                </w:p>
              </w:tc>
            </w:tr>
          </w:tbl>
          <w:p w:rsidR="00165F25" w:rsidRDefault="00165F25" w:rsidP="0023358D">
            <w:pPr>
              <w:wordWrap w:val="0"/>
              <w:jc w:val="right"/>
            </w:pPr>
          </w:p>
        </w:tc>
      </w:tr>
    </w:tbl>
    <w:p w:rsidR="00165F25" w:rsidRDefault="00165F25" w:rsidP="0023358D">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165F25">
        <w:tc>
          <w:tcPr>
            <w:tcW w:w="0" w:type="auto"/>
            <w:tcBorders>
              <w:top w:val="single" w:sz="6" w:space="0" w:color="FFFFFF"/>
              <w:bottom w:val="single" w:sz="6" w:space="0" w:color="FFFFFF"/>
            </w:tcBorders>
            <w:vAlign w:val="center"/>
            <w:hideMark/>
          </w:tcPr>
          <w:p w:rsidR="00165F25" w:rsidRDefault="00165F25" w:rsidP="0023358D">
            <w:pPr>
              <w:wordWrap w:val="0"/>
              <w:jc w:val="right"/>
            </w:pPr>
          </w:p>
        </w:tc>
      </w:tr>
    </w:tbl>
    <w:p w:rsidR="00165F25" w:rsidRDefault="00165F25" w:rsidP="0023358D">
      <w:pPr>
        <w:pStyle w:val="detailindent"/>
        <w:wordWrap w:val="0"/>
      </w:pPr>
      <w:r>
        <w:t>(</w:t>
      </w:r>
      <w:r>
        <w:rPr>
          <w:rFonts w:hint="eastAsia"/>
        </w:rPr>
        <w:t>目的</w:t>
      </w:r>
      <w:r>
        <w:t>)</w:t>
      </w:r>
    </w:p>
    <w:p w:rsidR="00165F25" w:rsidRDefault="00165F25" w:rsidP="0023358D">
      <w:pPr>
        <w:pStyle w:val="sec0"/>
        <w:wordWrap w:val="0"/>
      </w:pPr>
      <w:r>
        <w:rPr>
          <w:rFonts w:hint="eastAsia"/>
        </w:rPr>
        <w:t>第</w:t>
      </w:r>
      <w:r>
        <w:t>1</w:t>
      </w:r>
      <w:r>
        <w:rPr>
          <w:rFonts w:hint="eastAsia"/>
        </w:rPr>
        <w:t>条　この告示は、八峰町が発注する測量、設計及び調査の業務（以下「建設コンサルタント業務等」という。）の競争入札について必要な事項を定め、入札制度の円滑な運用を図ることを目的とする。</w:t>
      </w:r>
    </w:p>
    <w:p w:rsidR="00165F25" w:rsidRDefault="00165F25" w:rsidP="0023358D">
      <w:pPr>
        <w:pStyle w:val="detailindent"/>
        <w:wordWrap w:val="0"/>
      </w:pPr>
      <w:r>
        <w:t>(</w:t>
      </w:r>
      <w:r>
        <w:rPr>
          <w:rFonts w:hint="eastAsia"/>
        </w:rPr>
        <w:t>資格審査</w:t>
      </w:r>
      <w:r>
        <w:t>)</w:t>
      </w:r>
    </w:p>
    <w:p w:rsidR="00165F25" w:rsidRDefault="00165F25" w:rsidP="0023358D">
      <w:pPr>
        <w:pStyle w:val="sec0"/>
        <w:wordWrap w:val="0"/>
      </w:pPr>
      <w:r>
        <w:rPr>
          <w:rFonts w:hint="eastAsia"/>
        </w:rPr>
        <w:t>第</w:t>
      </w:r>
      <w:r>
        <w:t>2</w:t>
      </w:r>
      <w:r>
        <w:rPr>
          <w:rFonts w:hint="eastAsia"/>
        </w:rPr>
        <w:t>条　町長は、資格審査を受けようとする者（以下「申請者」という。）について、別表</w:t>
      </w:r>
      <w:r>
        <w:t>1</w:t>
      </w:r>
      <w:r>
        <w:rPr>
          <w:rFonts w:hint="eastAsia"/>
        </w:rPr>
        <w:t>に掲げる業務の種類ごとに入札参加資格審査（以下「資格審査」という。）を行うものとする。</w:t>
      </w:r>
    </w:p>
    <w:p w:rsidR="00165F25" w:rsidRDefault="00165F25" w:rsidP="0023358D">
      <w:pPr>
        <w:pStyle w:val="sec0"/>
        <w:wordWrap w:val="0"/>
      </w:pPr>
      <w:r>
        <w:t>2</w:t>
      </w:r>
      <w:r>
        <w:rPr>
          <w:rFonts w:hint="eastAsia"/>
        </w:rPr>
        <w:t xml:space="preserve">　資格審査は、</w:t>
      </w:r>
      <w:r>
        <w:t>2</w:t>
      </w:r>
      <w:r>
        <w:rPr>
          <w:rFonts w:hint="eastAsia"/>
        </w:rPr>
        <w:t>年に</w:t>
      </w:r>
      <w:r>
        <w:t>1</w:t>
      </w:r>
      <w:r>
        <w:rPr>
          <w:rFonts w:hint="eastAsia"/>
        </w:rPr>
        <w:t>回の定期の審査を行うものとする。ただし、町長が必要と認める場合は随時審査を行うものとする。</w:t>
      </w:r>
    </w:p>
    <w:p w:rsidR="00165F25" w:rsidRDefault="00165F25" w:rsidP="0023358D">
      <w:pPr>
        <w:pStyle w:val="sec0"/>
        <w:wordWrap w:val="0"/>
      </w:pPr>
      <w:r>
        <w:t>3</w:t>
      </w:r>
      <w:r>
        <w:rPr>
          <w:rFonts w:hint="eastAsia"/>
        </w:rPr>
        <w:t xml:space="preserve">　次の各号に掲げる者については、資格審査を行わないものとする。</w:t>
      </w:r>
    </w:p>
    <w:p w:rsidR="00165F25" w:rsidRDefault="00165F25" w:rsidP="0023358D">
      <w:pPr>
        <w:pStyle w:val="sec1"/>
        <w:wordWrap w:val="0"/>
      </w:pPr>
      <w:bookmarkStart w:id="1" w:name="13000146201000000020"/>
      <w:bookmarkEnd w:id="1"/>
      <w:r>
        <w:t>(1)</w:t>
      </w:r>
      <w:r>
        <w:rPr>
          <w:rFonts w:hint="eastAsia"/>
        </w:rPr>
        <w:t xml:space="preserve">　地方自治法施行令（昭和</w:t>
      </w:r>
      <w:r>
        <w:t>22</w:t>
      </w:r>
      <w:r>
        <w:rPr>
          <w:rFonts w:hint="eastAsia"/>
        </w:rPr>
        <w:t>年政令第</w:t>
      </w:r>
      <w:r>
        <w:t>16</w:t>
      </w:r>
      <w:r>
        <w:rPr>
          <w:rFonts w:hint="eastAsia"/>
        </w:rPr>
        <w:t>号）第</w:t>
      </w:r>
      <w:r>
        <w:t>167</w:t>
      </w:r>
      <w:r>
        <w:rPr>
          <w:rFonts w:hint="eastAsia"/>
        </w:rPr>
        <w:t>条の</w:t>
      </w:r>
      <w:r>
        <w:t>4</w:t>
      </w:r>
      <w:r>
        <w:rPr>
          <w:rFonts w:hint="eastAsia"/>
        </w:rPr>
        <w:t>（同令第</w:t>
      </w:r>
      <w:r>
        <w:t>167</w:t>
      </w:r>
      <w:r>
        <w:rPr>
          <w:rFonts w:hint="eastAsia"/>
        </w:rPr>
        <w:t>条の</w:t>
      </w:r>
      <w:r>
        <w:t>11</w:t>
      </w:r>
      <w:r>
        <w:rPr>
          <w:rFonts w:hint="eastAsia"/>
        </w:rPr>
        <w:t>において準用する場合を含む。）に該当する者。</w:t>
      </w:r>
    </w:p>
    <w:p w:rsidR="00165F25" w:rsidRDefault="00165F25" w:rsidP="0023358D">
      <w:pPr>
        <w:pStyle w:val="sec1"/>
        <w:wordWrap w:val="0"/>
      </w:pPr>
      <w:bookmarkStart w:id="2" w:name="13000146201000000024"/>
      <w:bookmarkEnd w:id="2"/>
      <w:r>
        <w:t>(2)</w:t>
      </w:r>
      <w:r>
        <w:rPr>
          <w:rFonts w:hint="eastAsia"/>
        </w:rPr>
        <w:t xml:space="preserve">　測量業務にあっては、測量法（昭和</w:t>
      </w:r>
      <w:r>
        <w:t>24</w:t>
      </w:r>
      <w:r>
        <w:rPr>
          <w:rFonts w:hint="eastAsia"/>
        </w:rPr>
        <w:t>年法律第</w:t>
      </w:r>
      <w:r>
        <w:t>188</w:t>
      </w:r>
      <w:r>
        <w:rPr>
          <w:rFonts w:hint="eastAsia"/>
        </w:rPr>
        <w:t>号）第</w:t>
      </w:r>
      <w:r>
        <w:t>55</w:t>
      </w:r>
      <w:r>
        <w:rPr>
          <w:rFonts w:hint="eastAsia"/>
        </w:rPr>
        <w:t>条の</w:t>
      </w:r>
      <w:r>
        <w:t>5</w:t>
      </w:r>
      <w:r>
        <w:rPr>
          <w:rFonts w:hint="eastAsia"/>
        </w:rPr>
        <w:t>の規定による登録、土木関係建設コンサルタント業務にあっては、建設コンサルタント登録規程（昭和</w:t>
      </w:r>
      <w:r>
        <w:t>52</w:t>
      </w:r>
      <w:r>
        <w:rPr>
          <w:rFonts w:hint="eastAsia"/>
        </w:rPr>
        <w:t>年建設省告示第</w:t>
      </w:r>
      <w:r>
        <w:t>717</w:t>
      </w:r>
      <w:r>
        <w:rPr>
          <w:rFonts w:hint="eastAsia"/>
        </w:rPr>
        <w:t>号）第</w:t>
      </w:r>
      <w:r>
        <w:t>2</w:t>
      </w:r>
      <w:r>
        <w:rPr>
          <w:rFonts w:hint="eastAsia"/>
        </w:rPr>
        <w:t>条の規定による登録、建築関係建設コンサルタント業務にあっては、建築士法（昭和</w:t>
      </w:r>
      <w:r>
        <w:t>25</w:t>
      </w:r>
      <w:r>
        <w:rPr>
          <w:rFonts w:hint="eastAsia"/>
        </w:rPr>
        <w:t>年法律第</w:t>
      </w:r>
      <w:r>
        <w:t>202</w:t>
      </w:r>
      <w:r>
        <w:rPr>
          <w:rFonts w:hint="eastAsia"/>
        </w:rPr>
        <w:t>号）第</w:t>
      </w:r>
      <w:r>
        <w:t>23</w:t>
      </w:r>
      <w:r>
        <w:rPr>
          <w:rFonts w:hint="eastAsia"/>
        </w:rPr>
        <w:t>条の規定による登録、補償コンサルタント登録業務にあっては、補償コンサルタント登録規程（昭和</w:t>
      </w:r>
      <w:r>
        <w:t>59</w:t>
      </w:r>
      <w:r>
        <w:rPr>
          <w:rFonts w:hint="eastAsia"/>
        </w:rPr>
        <w:t>年建設省告示第</w:t>
      </w:r>
      <w:r>
        <w:t>1341</w:t>
      </w:r>
      <w:r>
        <w:rPr>
          <w:rFonts w:hint="eastAsia"/>
        </w:rPr>
        <w:t>号）第</w:t>
      </w:r>
      <w:r>
        <w:t>2</w:t>
      </w:r>
      <w:r>
        <w:rPr>
          <w:rFonts w:hint="eastAsia"/>
        </w:rPr>
        <w:t>条の規定による登録、地質調査業務にあっては、地質調査業者登録規程（昭和</w:t>
      </w:r>
      <w:r>
        <w:t>52</w:t>
      </w:r>
      <w:r>
        <w:rPr>
          <w:rFonts w:hint="eastAsia"/>
        </w:rPr>
        <w:t>年建設省告示第</w:t>
      </w:r>
      <w:r>
        <w:t>718</w:t>
      </w:r>
      <w:r>
        <w:rPr>
          <w:rFonts w:hint="eastAsia"/>
        </w:rPr>
        <w:t>号）第</w:t>
      </w:r>
      <w:r>
        <w:t>2</w:t>
      </w:r>
      <w:r>
        <w:rPr>
          <w:rFonts w:hint="eastAsia"/>
        </w:rPr>
        <w:t>条の規定による登録、環境調査業務（騒音、振動、大気、水質調査部門）にあっては、計量法（平成</w:t>
      </w:r>
      <w:r>
        <w:t>4</w:t>
      </w:r>
      <w:r>
        <w:rPr>
          <w:rFonts w:hint="eastAsia"/>
        </w:rPr>
        <w:t>年法律第</w:t>
      </w:r>
      <w:r>
        <w:t>51</w:t>
      </w:r>
      <w:r>
        <w:rPr>
          <w:rFonts w:hint="eastAsia"/>
        </w:rPr>
        <w:t>号）第</w:t>
      </w:r>
      <w:r>
        <w:t>107</w:t>
      </w:r>
      <w:r>
        <w:rPr>
          <w:rFonts w:hint="eastAsia"/>
        </w:rPr>
        <w:t>条の規定による登録を受けていない者。</w:t>
      </w:r>
    </w:p>
    <w:p w:rsidR="00165F25" w:rsidRDefault="00165F25" w:rsidP="0023358D">
      <w:pPr>
        <w:pStyle w:val="sec1"/>
        <w:wordWrap w:val="0"/>
      </w:pPr>
      <w:bookmarkStart w:id="3" w:name="13000146201000000028"/>
      <w:bookmarkEnd w:id="3"/>
      <w:r>
        <w:t>(3)</w:t>
      </w:r>
      <w:r>
        <w:rPr>
          <w:rFonts w:hint="eastAsia"/>
        </w:rPr>
        <w:t xml:space="preserve">　測量業務にあっては、測量士又は測量士補を</w:t>
      </w:r>
      <w:r>
        <w:t>3</w:t>
      </w:r>
      <w:r>
        <w:rPr>
          <w:rFonts w:hint="eastAsia"/>
        </w:rPr>
        <w:t>名以上（うち測量士</w:t>
      </w:r>
      <w:r>
        <w:t>2</w:t>
      </w:r>
      <w:r>
        <w:rPr>
          <w:rFonts w:hint="eastAsia"/>
        </w:rPr>
        <w:t>名以上）有していない者。</w:t>
      </w:r>
    </w:p>
    <w:p w:rsidR="00165F25" w:rsidRDefault="00165F25" w:rsidP="0023358D">
      <w:pPr>
        <w:pStyle w:val="sec1"/>
        <w:wordWrap w:val="0"/>
      </w:pPr>
      <w:bookmarkStart w:id="4" w:name="13000226401000000008"/>
      <w:bookmarkEnd w:id="4"/>
      <w:r>
        <w:t>(4)</w:t>
      </w:r>
      <w:r>
        <w:rPr>
          <w:rFonts w:hint="eastAsia"/>
        </w:rPr>
        <w:t xml:space="preserve">　申請者の役員又は申請者の経営に事実上関与している者が、集団的又は常習的に暴力行為を行うおそれがある組織の関係者であると認められる者及び同等と認められる者</w:t>
      </w:r>
    </w:p>
    <w:p w:rsidR="00165F25" w:rsidRDefault="00165F25" w:rsidP="0023358D">
      <w:pPr>
        <w:pStyle w:val="detailindent"/>
        <w:wordWrap w:val="0"/>
      </w:pPr>
      <w:r>
        <w:t>(</w:t>
      </w:r>
      <w:r>
        <w:rPr>
          <w:rFonts w:hint="eastAsia"/>
        </w:rPr>
        <w:t>申請</w:t>
      </w:r>
      <w:r>
        <w:t>)</w:t>
      </w:r>
    </w:p>
    <w:p w:rsidR="00165F25" w:rsidRDefault="00165F25" w:rsidP="0023358D">
      <w:pPr>
        <w:pStyle w:val="sec0"/>
        <w:wordWrap w:val="0"/>
      </w:pPr>
      <w:r>
        <w:rPr>
          <w:rFonts w:hint="eastAsia"/>
        </w:rPr>
        <w:t>第</w:t>
      </w:r>
      <w:r>
        <w:t>3</w:t>
      </w:r>
      <w:r>
        <w:rPr>
          <w:rFonts w:hint="eastAsia"/>
        </w:rPr>
        <w:t>条　町長は、申請者に対し、一般競争（指名競争）参加資格申請書（測量・建設コンサルタント等）（以下「申請書」という。）と次に掲げる書類を添えて提出させるものとする。</w:t>
      </w:r>
    </w:p>
    <w:p w:rsidR="00165F25" w:rsidRDefault="00165F25" w:rsidP="0023358D">
      <w:pPr>
        <w:pStyle w:val="sec1"/>
        <w:wordWrap w:val="0"/>
      </w:pPr>
      <w:bookmarkStart w:id="5" w:name="13000146201000000032"/>
      <w:bookmarkEnd w:id="5"/>
      <w:r>
        <w:t>(1)</w:t>
      </w:r>
      <w:r>
        <w:rPr>
          <w:rFonts w:hint="eastAsia"/>
        </w:rPr>
        <w:t xml:space="preserve">　法令等による登録の通知の写し</w:t>
      </w:r>
    </w:p>
    <w:p w:rsidR="00165F25" w:rsidRDefault="00165F25" w:rsidP="0023358D">
      <w:pPr>
        <w:pStyle w:val="sec1"/>
        <w:wordWrap w:val="0"/>
      </w:pPr>
      <w:bookmarkStart w:id="6" w:name="13000146201000000036"/>
      <w:bookmarkEnd w:id="6"/>
      <w:r>
        <w:t>(2)</w:t>
      </w:r>
      <w:r>
        <w:rPr>
          <w:rFonts w:hint="eastAsia"/>
        </w:rPr>
        <w:t xml:space="preserve">　営業所一覧</w:t>
      </w:r>
    </w:p>
    <w:p w:rsidR="00165F25" w:rsidRDefault="00165F25" w:rsidP="0023358D">
      <w:pPr>
        <w:pStyle w:val="sec1"/>
        <w:wordWrap w:val="0"/>
      </w:pPr>
      <w:bookmarkStart w:id="7" w:name="13000146201000000040"/>
      <w:bookmarkEnd w:id="7"/>
      <w:r>
        <w:lastRenderedPageBreak/>
        <w:t>(3)</w:t>
      </w:r>
      <w:r>
        <w:rPr>
          <w:rFonts w:hint="eastAsia"/>
        </w:rPr>
        <w:t xml:space="preserve">　測量等実績調書</w:t>
      </w:r>
    </w:p>
    <w:p w:rsidR="00165F25" w:rsidRDefault="00165F25" w:rsidP="0023358D">
      <w:pPr>
        <w:pStyle w:val="sec1"/>
        <w:wordWrap w:val="0"/>
      </w:pPr>
      <w:bookmarkStart w:id="8" w:name="13000146201000000044"/>
      <w:bookmarkEnd w:id="8"/>
      <w:r>
        <w:t>(4)</w:t>
      </w:r>
      <w:r>
        <w:rPr>
          <w:rFonts w:hint="eastAsia"/>
        </w:rPr>
        <w:t xml:space="preserve">　技術者経歴書</w:t>
      </w:r>
    </w:p>
    <w:p w:rsidR="00165F25" w:rsidRDefault="00165F25" w:rsidP="0023358D">
      <w:pPr>
        <w:pStyle w:val="sec1"/>
        <w:wordWrap w:val="0"/>
      </w:pPr>
      <w:bookmarkStart w:id="9" w:name="13000146201000000048"/>
      <w:bookmarkEnd w:id="9"/>
      <w:r>
        <w:t>(5)</w:t>
      </w:r>
      <w:r>
        <w:rPr>
          <w:rFonts w:hint="eastAsia"/>
        </w:rPr>
        <w:t xml:space="preserve">　申請者が法人である場合は審査基準日の属する営業年度の直前</w:t>
      </w:r>
      <w:r>
        <w:t>1</w:t>
      </w:r>
      <w:r>
        <w:rPr>
          <w:rFonts w:hint="eastAsia"/>
        </w:rPr>
        <w:t>年の営業年度における貸借対照表、損益計算書、株主資本等変動計算書及び注記表、個人である場合は審査基準日の属する営業年度の直前</w:t>
      </w:r>
      <w:r>
        <w:t>1</w:t>
      </w:r>
      <w:r>
        <w:rPr>
          <w:rFonts w:hint="eastAsia"/>
        </w:rPr>
        <w:t>年の営業年度における貸借対照表及び損益計算書</w:t>
      </w:r>
    </w:p>
    <w:p w:rsidR="00165F25" w:rsidRDefault="00165F25" w:rsidP="0023358D">
      <w:pPr>
        <w:pStyle w:val="sec1"/>
        <w:wordWrap w:val="0"/>
      </w:pPr>
      <w:bookmarkStart w:id="10" w:name="13000146201000000052"/>
      <w:bookmarkEnd w:id="10"/>
      <w:r>
        <w:t>(6)</w:t>
      </w:r>
      <w:r>
        <w:rPr>
          <w:rFonts w:hint="eastAsia"/>
        </w:rPr>
        <w:t xml:space="preserve">　営業経歴書</w:t>
      </w:r>
    </w:p>
    <w:p w:rsidR="00165F25" w:rsidRDefault="00165F25" w:rsidP="0023358D">
      <w:pPr>
        <w:pStyle w:val="sec1"/>
        <w:wordWrap w:val="0"/>
      </w:pPr>
      <w:bookmarkStart w:id="11" w:name="13000146201000000056"/>
      <w:bookmarkEnd w:id="11"/>
      <w:r>
        <w:t>(7)</w:t>
      </w:r>
      <w:r>
        <w:rPr>
          <w:rFonts w:hint="eastAsia"/>
        </w:rPr>
        <w:t xml:space="preserve">　申請者が法人である場合は履歴事項全部証明書</w:t>
      </w:r>
    </w:p>
    <w:p w:rsidR="00165F25" w:rsidRDefault="00165F25" w:rsidP="0023358D">
      <w:pPr>
        <w:pStyle w:val="sec1"/>
        <w:wordWrap w:val="0"/>
      </w:pPr>
      <w:bookmarkStart w:id="12" w:name="13000146201000000060"/>
      <w:bookmarkEnd w:id="12"/>
      <w:r>
        <w:t>(8)</w:t>
      </w:r>
      <w:r>
        <w:rPr>
          <w:rFonts w:hint="eastAsia"/>
        </w:rPr>
        <w:t xml:space="preserve">　入札、契約等の権限を支店長等に委任する場合は委任状及び当該支店等が法令等による要件を満たし、かつ、登録を受けていることを確認できる書類</w:t>
      </w:r>
    </w:p>
    <w:p w:rsidR="00165F25" w:rsidRDefault="00165F25" w:rsidP="0023358D">
      <w:pPr>
        <w:pStyle w:val="sec1"/>
        <w:wordWrap w:val="0"/>
      </w:pPr>
      <w:bookmarkStart w:id="13" w:name="13000146201000000064"/>
      <w:bookmarkEnd w:id="13"/>
      <w:r>
        <w:t>(9)</w:t>
      </w:r>
      <w:r>
        <w:rPr>
          <w:rFonts w:hint="eastAsia"/>
        </w:rPr>
        <w:t xml:space="preserve">　申請者が特例民法法人等であるときは、定款又は寄付行為</w:t>
      </w:r>
    </w:p>
    <w:p w:rsidR="00165F25" w:rsidRDefault="00165F25" w:rsidP="0023358D">
      <w:pPr>
        <w:pStyle w:val="sec0"/>
        <w:wordWrap w:val="0"/>
      </w:pPr>
      <w:r>
        <w:t>2</w:t>
      </w:r>
      <w:r>
        <w:rPr>
          <w:rFonts w:hint="eastAsia"/>
        </w:rPr>
        <w:t xml:space="preserve">　申請書の受付時期は受付する年の</w:t>
      </w:r>
      <w:r>
        <w:t>3</w:t>
      </w:r>
      <w:r>
        <w:rPr>
          <w:rFonts w:hint="eastAsia"/>
        </w:rPr>
        <w:t>月</w:t>
      </w:r>
      <w:r>
        <w:t>20</w:t>
      </w:r>
      <w:r>
        <w:rPr>
          <w:rFonts w:hint="eastAsia"/>
        </w:rPr>
        <w:t>日までとする。ただし、町長が必要と認める場合は、随時受付を行うものとする。</w:t>
      </w:r>
    </w:p>
    <w:p w:rsidR="00165F25" w:rsidRDefault="00165F25" w:rsidP="0023358D">
      <w:pPr>
        <w:pStyle w:val="sec0"/>
        <w:wordWrap w:val="0"/>
      </w:pPr>
      <w:r>
        <w:t>3</w:t>
      </w:r>
      <w:r>
        <w:rPr>
          <w:rFonts w:hint="eastAsia"/>
        </w:rPr>
        <w:t xml:space="preserve">　申請書の提出部数、申請書提出先等は別に定める。</w:t>
      </w:r>
    </w:p>
    <w:p w:rsidR="00165F25" w:rsidRDefault="00165F25" w:rsidP="0023358D">
      <w:pPr>
        <w:pStyle w:val="detailindent"/>
        <w:wordWrap w:val="0"/>
      </w:pPr>
      <w:r>
        <w:t>(</w:t>
      </w:r>
      <w:r>
        <w:rPr>
          <w:rFonts w:hint="eastAsia"/>
        </w:rPr>
        <w:t>資格審査委員会</w:t>
      </w:r>
      <w:r>
        <w:t>)</w:t>
      </w:r>
    </w:p>
    <w:p w:rsidR="00165F25" w:rsidRDefault="00165F25" w:rsidP="0023358D">
      <w:pPr>
        <w:pStyle w:val="sec0"/>
        <w:wordWrap w:val="0"/>
      </w:pPr>
      <w:r>
        <w:rPr>
          <w:rFonts w:hint="eastAsia"/>
        </w:rPr>
        <w:t>第</w:t>
      </w:r>
      <w:r>
        <w:t>4</w:t>
      </w:r>
      <w:r>
        <w:rPr>
          <w:rFonts w:hint="eastAsia"/>
        </w:rPr>
        <w:t>条　資格審査は、八峰町建設工事入札制度実施要綱（平成</w:t>
      </w:r>
      <w:r>
        <w:t>18</w:t>
      </w:r>
      <w:r>
        <w:rPr>
          <w:rFonts w:hint="eastAsia"/>
        </w:rPr>
        <w:t>年</w:t>
      </w:r>
      <w:r>
        <w:t>3</w:t>
      </w:r>
      <w:r>
        <w:rPr>
          <w:rFonts w:hint="eastAsia"/>
        </w:rPr>
        <w:t>月</w:t>
      </w:r>
      <w:r>
        <w:t>27</w:t>
      </w:r>
      <w:r>
        <w:rPr>
          <w:rFonts w:hint="eastAsia"/>
        </w:rPr>
        <w:t>日告示第</w:t>
      </w:r>
      <w:r>
        <w:t>43</w:t>
      </w:r>
      <w:r>
        <w:rPr>
          <w:rFonts w:hint="eastAsia"/>
        </w:rPr>
        <w:t>号）第</w:t>
      </w:r>
      <w:r>
        <w:t>7</w:t>
      </w:r>
      <w:r>
        <w:rPr>
          <w:rFonts w:hint="eastAsia"/>
        </w:rPr>
        <w:t>条に規定する建設業資格審査委員会において行う。この場合において、八峰町建設工事入札制度実施要綱第</w:t>
      </w:r>
      <w:r>
        <w:t>8</w:t>
      </w:r>
      <w:r>
        <w:rPr>
          <w:rFonts w:hint="eastAsia"/>
        </w:rPr>
        <w:t>条から第</w:t>
      </w:r>
      <w:r>
        <w:t>10</w:t>
      </w:r>
      <w:r>
        <w:rPr>
          <w:rFonts w:hint="eastAsia"/>
        </w:rPr>
        <w:t>条までの規定を準用する。</w:t>
      </w:r>
    </w:p>
    <w:p w:rsidR="00165F25" w:rsidRDefault="00165F25" w:rsidP="0023358D">
      <w:pPr>
        <w:wordWrap w:val="0"/>
      </w:pPr>
      <w:r>
        <w:rPr>
          <w:rFonts w:hint="eastAsia"/>
        </w:rPr>
        <w:t>第</w:t>
      </w:r>
      <w:r>
        <w:t>5</w:t>
      </w:r>
      <w:r>
        <w:rPr>
          <w:rFonts w:hint="eastAsia"/>
        </w:rPr>
        <w:t>条　削除</w:t>
      </w:r>
    </w:p>
    <w:p w:rsidR="00165F25" w:rsidRDefault="00165F25" w:rsidP="0023358D">
      <w:pPr>
        <w:pStyle w:val="detailindent"/>
        <w:wordWrap w:val="0"/>
      </w:pPr>
      <w:r>
        <w:t>(</w:t>
      </w:r>
      <w:r>
        <w:rPr>
          <w:rFonts w:hint="eastAsia"/>
        </w:rPr>
        <w:t>資格者名簿への登載</w:t>
      </w:r>
      <w:r>
        <w:t>)</w:t>
      </w:r>
    </w:p>
    <w:p w:rsidR="00165F25" w:rsidRDefault="00165F25" w:rsidP="0023358D">
      <w:pPr>
        <w:pStyle w:val="sec0"/>
        <w:wordWrap w:val="0"/>
      </w:pPr>
      <w:r>
        <w:rPr>
          <w:rFonts w:hint="eastAsia"/>
        </w:rPr>
        <w:t>第</w:t>
      </w:r>
      <w:r>
        <w:t>6</w:t>
      </w:r>
      <w:r>
        <w:rPr>
          <w:rFonts w:hint="eastAsia"/>
        </w:rPr>
        <w:t>条　町長は、資格審査申請書の提出を受けたときは、業者名簿に登載し資格審査委員会に諮って、入札参加資格があると認められる者については、資格者名簿に登載するものとする。</w:t>
      </w:r>
    </w:p>
    <w:p w:rsidR="00165F25" w:rsidRDefault="00165F25" w:rsidP="0023358D">
      <w:pPr>
        <w:pStyle w:val="sec0"/>
        <w:wordWrap w:val="0"/>
      </w:pPr>
      <w:r>
        <w:t>2</w:t>
      </w:r>
      <w:r>
        <w:rPr>
          <w:rFonts w:hint="eastAsia"/>
        </w:rPr>
        <w:t xml:space="preserve">　名簿の有効期間は、次期の定期の審査に基づく名簿登載の日の前日までとする。ただし、中途における場合はその残期間とする。</w:t>
      </w:r>
    </w:p>
    <w:p w:rsidR="00165F25" w:rsidRDefault="00165F25" w:rsidP="0023358D">
      <w:pPr>
        <w:pStyle w:val="detailindent"/>
        <w:wordWrap w:val="0"/>
      </w:pPr>
      <w:r>
        <w:t>(</w:t>
      </w:r>
      <w:r>
        <w:rPr>
          <w:rFonts w:hint="eastAsia"/>
        </w:rPr>
        <w:t>入札参加資格の取り消し</w:t>
      </w:r>
      <w:r>
        <w:t>)</w:t>
      </w:r>
    </w:p>
    <w:p w:rsidR="00165F25" w:rsidRDefault="00165F25" w:rsidP="0023358D">
      <w:pPr>
        <w:pStyle w:val="sec0"/>
        <w:wordWrap w:val="0"/>
      </w:pPr>
      <w:r>
        <w:rPr>
          <w:rFonts w:hint="eastAsia"/>
        </w:rPr>
        <w:t>第</w:t>
      </w:r>
      <w:r>
        <w:t>7</w:t>
      </w:r>
      <w:r>
        <w:rPr>
          <w:rFonts w:hint="eastAsia"/>
        </w:rPr>
        <w:t>条　町長は、次の一に該当する者について、入札参加を取り消すものとする。</w:t>
      </w:r>
    </w:p>
    <w:p w:rsidR="00165F25" w:rsidRDefault="00165F25" w:rsidP="0023358D">
      <w:pPr>
        <w:pStyle w:val="sec1"/>
        <w:wordWrap w:val="0"/>
      </w:pPr>
      <w:bookmarkStart w:id="14" w:name="13000146201000000088"/>
      <w:bookmarkEnd w:id="14"/>
      <w:r>
        <w:t>(1)</w:t>
      </w:r>
      <w:r>
        <w:rPr>
          <w:rFonts w:hint="eastAsia"/>
        </w:rPr>
        <w:t xml:space="preserve">　第</w:t>
      </w:r>
      <w:r>
        <w:t>2</w:t>
      </w:r>
      <w:r>
        <w:rPr>
          <w:rFonts w:hint="eastAsia"/>
        </w:rPr>
        <w:t>条第</w:t>
      </w:r>
      <w:r>
        <w:t>4</w:t>
      </w:r>
      <w:r>
        <w:rPr>
          <w:rFonts w:hint="eastAsia"/>
        </w:rPr>
        <w:t>項</w:t>
      </w:r>
      <w:r>
        <w:t>(1)</w:t>
      </w:r>
      <w:r>
        <w:rPr>
          <w:rFonts w:hint="eastAsia"/>
        </w:rPr>
        <w:t>から</w:t>
      </w:r>
      <w:r>
        <w:t>(3)</w:t>
      </w:r>
      <w:r>
        <w:rPr>
          <w:rFonts w:hint="eastAsia"/>
        </w:rPr>
        <w:t>に掲げる要件に該当するに至ったもの</w:t>
      </w:r>
    </w:p>
    <w:p w:rsidR="00165F25" w:rsidRDefault="00165F25" w:rsidP="0023358D">
      <w:pPr>
        <w:pStyle w:val="sec1"/>
        <w:wordWrap w:val="0"/>
      </w:pPr>
      <w:bookmarkStart w:id="15" w:name="13000146201000000092"/>
      <w:bookmarkEnd w:id="15"/>
      <w:r>
        <w:t>(2)</w:t>
      </w:r>
      <w:r>
        <w:rPr>
          <w:rFonts w:hint="eastAsia"/>
        </w:rPr>
        <w:t xml:space="preserve">　営業を廃止した者</w:t>
      </w:r>
    </w:p>
    <w:p w:rsidR="00165F25" w:rsidRDefault="00165F25" w:rsidP="0023358D">
      <w:pPr>
        <w:pStyle w:val="sec1"/>
        <w:wordWrap w:val="0"/>
      </w:pPr>
      <w:bookmarkStart w:id="16" w:name="13000146201000000096"/>
      <w:bookmarkEnd w:id="16"/>
      <w:r>
        <w:t>(3)</w:t>
      </w:r>
      <w:r>
        <w:rPr>
          <w:rFonts w:hint="eastAsia"/>
        </w:rPr>
        <w:t xml:space="preserve">　虚偽の申請等により入札参加資格を受けた者</w:t>
      </w:r>
    </w:p>
    <w:p w:rsidR="00165F25" w:rsidRDefault="00165F25" w:rsidP="0023358D">
      <w:pPr>
        <w:pStyle w:val="sec1"/>
        <w:wordWrap w:val="0"/>
      </w:pPr>
      <w:bookmarkStart w:id="17" w:name="13000146201000000100"/>
      <w:bookmarkEnd w:id="17"/>
      <w:r>
        <w:t>(4)</w:t>
      </w:r>
      <w:r>
        <w:rPr>
          <w:rFonts w:hint="eastAsia"/>
        </w:rPr>
        <w:t xml:space="preserve">　入札参加資格の取消の申し出があった者</w:t>
      </w:r>
    </w:p>
    <w:p w:rsidR="00165F25" w:rsidRDefault="00165F25" w:rsidP="0023358D">
      <w:pPr>
        <w:pStyle w:val="detailindent"/>
        <w:wordWrap w:val="0"/>
      </w:pPr>
      <w:r>
        <w:t>(</w:t>
      </w:r>
      <w:r>
        <w:rPr>
          <w:rFonts w:hint="eastAsia"/>
        </w:rPr>
        <w:t>変更届</w:t>
      </w:r>
      <w:r>
        <w:t>)</w:t>
      </w:r>
    </w:p>
    <w:p w:rsidR="00165F25" w:rsidRDefault="00165F25" w:rsidP="0023358D">
      <w:pPr>
        <w:pStyle w:val="sec0"/>
        <w:wordWrap w:val="0"/>
      </w:pPr>
      <w:r>
        <w:rPr>
          <w:rFonts w:hint="eastAsia"/>
        </w:rPr>
        <w:t>第</w:t>
      </w:r>
      <w:r>
        <w:t>8</w:t>
      </w:r>
      <w:r>
        <w:rPr>
          <w:rFonts w:hint="eastAsia"/>
        </w:rPr>
        <w:t>条　有資格者は、次の事項について変更があった場合は、すみやかに八峰町建設コンサルタント業務等入札参加資格に係る変更届け出を町長に提出しなければならない。</w:t>
      </w:r>
    </w:p>
    <w:p w:rsidR="00165F25" w:rsidRDefault="00165F25" w:rsidP="0023358D">
      <w:pPr>
        <w:pStyle w:val="sec1"/>
        <w:wordWrap w:val="0"/>
      </w:pPr>
      <w:bookmarkStart w:id="18" w:name="13000146201000000104"/>
      <w:bookmarkEnd w:id="18"/>
      <w:r>
        <w:t>(1)</w:t>
      </w:r>
      <w:r>
        <w:rPr>
          <w:rFonts w:hint="eastAsia"/>
        </w:rPr>
        <w:t xml:space="preserve">　法令等による登録に係る登録番号及び登録年月日</w:t>
      </w:r>
    </w:p>
    <w:p w:rsidR="00165F25" w:rsidRDefault="00165F25" w:rsidP="0023358D">
      <w:pPr>
        <w:pStyle w:val="sec1"/>
        <w:wordWrap w:val="0"/>
      </w:pPr>
      <w:bookmarkStart w:id="19" w:name="13000146201000000108"/>
      <w:bookmarkEnd w:id="19"/>
      <w:r>
        <w:t>(2)</w:t>
      </w:r>
      <w:r>
        <w:rPr>
          <w:rFonts w:hint="eastAsia"/>
        </w:rPr>
        <w:t xml:space="preserve">　商号又は名称</w:t>
      </w:r>
    </w:p>
    <w:p w:rsidR="00165F25" w:rsidRDefault="00165F25" w:rsidP="0023358D">
      <w:pPr>
        <w:pStyle w:val="sec1"/>
        <w:wordWrap w:val="0"/>
      </w:pPr>
      <w:bookmarkStart w:id="20" w:name="13000146201000000112"/>
      <w:bookmarkEnd w:id="20"/>
      <w:r>
        <w:t>(3)</w:t>
      </w:r>
      <w:r>
        <w:rPr>
          <w:rFonts w:hint="eastAsia"/>
        </w:rPr>
        <w:t xml:space="preserve">　代表者又は受任者の氏名</w:t>
      </w:r>
    </w:p>
    <w:p w:rsidR="00165F25" w:rsidRDefault="00165F25" w:rsidP="0023358D">
      <w:pPr>
        <w:pStyle w:val="sec1"/>
        <w:wordWrap w:val="0"/>
      </w:pPr>
      <w:bookmarkStart w:id="21" w:name="13000146201000000116"/>
      <w:bookmarkEnd w:id="21"/>
      <w:r>
        <w:t>(4)</w:t>
      </w:r>
      <w:r>
        <w:rPr>
          <w:rFonts w:hint="eastAsia"/>
        </w:rPr>
        <w:t xml:space="preserve">　住所又は所在地及び電話番号等</w:t>
      </w:r>
    </w:p>
    <w:p w:rsidR="00165F25" w:rsidRDefault="00165F25" w:rsidP="0023358D">
      <w:pPr>
        <w:pStyle w:val="detailindent"/>
        <w:wordWrap w:val="0"/>
      </w:pPr>
      <w:r>
        <w:t>(</w:t>
      </w:r>
      <w:r>
        <w:rPr>
          <w:rFonts w:hint="eastAsia"/>
        </w:rPr>
        <w:t>指名の基準</w:t>
      </w:r>
      <w:r>
        <w:t>)</w:t>
      </w:r>
    </w:p>
    <w:p w:rsidR="00165F25" w:rsidRDefault="00165F25" w:rsidP="0023358D">
      <w:pPr>
        <w:pStyle w:val="sec0"/>
        <w:wordWrap w:val="0"/>
      </w:pPr>
      <w:r>
        <w:rPr>
          <w:rFonts w:hint="eastAsia"/>
        </w:rPr>
        <w:t>第</w:t>
      </w:r>
      <w:r>
        <w:t>9</w:t>
      </w:r>
      <w:r>
        <w:rPr>
          <w:rFonts w:hint="eastAsia"/>
        </w:rPr>
        <w:t>条　指名競争入札を実施する場合においては、契約担当者は、別表</w:t>
      </w:r>
      <w:r>
        <w:t>1</w:t>
      </w:r>
      <w:r>
        <w:rPr>
          <w:rFonts w:hint="eastAsia"/>
        </w:rPr>
        <w:t>の左欄に掲げる業務に対応する入札参加資格を受けている者のうちから指名するものとする。</w:t>
      </w:r>
    </w:p>
    <w:p w:rsidR="00165F25" w:rsidRDefault="00165F25" w:rsidP="0023358D">
      <w:pPr>
        <w:pStyle w:val="sec0"/>
        <w:wordWrap w:val="0"/>
      </w:pPr>
      <w:r>
        <w:t>2</w:t>
      </w:r>
      <w:r>
        <w:rPr>
          <w:rFonts w:hint="eastAsia"/>
        </w:rPr>
        <w:t xml:space="preserve">　前項の規定により指名する業者の数は、</w:t>
      </w:r>
      <w:r>
        <w:t>3</w:t>
      </w:r>
      <w:r>
        <w:rPr>
          <w:rFonts w:hint="eastAsia"/>
        </w:rPr>
        <w:t>人以上とする。</w:t>
      </w:r>
    </w:p>
    <w:p w:rsidR="00165F25" w:rsidRDefault="00165F25" w:rsidP="0023358D">
      <w:pPr>
        <w:pStyle w:val="sec0"/>
        <w:wordWrap w:val="0"/>
      </w:pPr>
      <w:r>
        <w:t>3</w:t>
      </w:r>
      <w:r>
        <w:rPr>
          <w:rFonts w:hint="eastAsia"/>
        </w:rPr>
        <w:t xml:space="preserve">　指名においては、次の事項に留意しなければならない。</w:t>
      </w:r>
    </w:p>
    <w:p w:rsidR="00165F25" w:rsidRDefault="00165F25" w:rsidP="0023358D">
      <w:pPr>
        <w:pStyle w:val="sec1"/>
        <w:wordWrap w:val="0"/>
      </w:pPr>
      <w:bookmarkStart w:id="22" w:name="13000146201000000124"/>
      <w:bookmarkEnd w:id="22"/>
      <w:r>
        <w:t>(1)</w:t>
      </w:r>
      <w:r>
        <w:rPr>
          <w:rFonts w:hint="eastAsia"/>
        </w:rPr>
        <w:t xml:space="preserve">　信用度</w:t>
      </w:r>
    </w:p>
    <w:p w:rsidR="00165F25" w:rsidRDefault="00165F25" w:rsidP="0023358D">
      <w:pPr>
        <w:pStyle w:val="sec1"/>
        <w:wordWrap w:val="0"/>
      </w:pPr>
      <w:bookmarkStart w:id="23" w:name="13000146201000000128"/>
      <w:bookmarkEnd w:id="23"/>
      <w:r>
        <w:t>(2)</w:t>
      </w:r>
      <w:r>
        <w:rPr>
          <w:rFonts w:hint="eastAsia"/>
        </w:rPr>
        <w:t xml:space="preserve">　手持ち業務の状況及び技術者の保有状況</w:t>
      </w:r>
    </w:p>
    <w:p w:rsidR="00165F25" w:rsidRDefault="00165F25" w:rsidP="0023358D">
      <w:pPr>
        <w:pStyle w:val="sec1"/>
        <w:wordWrap w:val="0"/>
      </w:pPr>
      <w:bookmarkStart w:id="24" w:name="13000146201000000132"/>
      <w:bookmarkEnd w:id="24"/>
      <w:r>
        <w:t>(3)</w:t>
      </w:r>
      <w:r>
        <w:rPr>
          <w:rFonts w:hint="eastAsia"/>
        </w:rPr>
        <w:t xml:space="preserve">　業務の実績</w:t>
      </w:r>
    </w:p>
    <w:p w:rsidR="00165F25" w:rsidRDefault="00165F25" w:rsidP="0023358D">
      <w:pPr>
        <w:pStyle w:val="sec1"/>
        <w:wordWrap w:val="0"/>
      </w:pPr>
      <w:bookmarkStart w:id="25" w:name="13000146201000000136"/>
      <w:bookmarkEnd w:id="25"/>
      <w:r>
        <w:t>(4)</w:t>
      </w:r>
      <w:r>
        <w:rPr>
          <w:rFonts w:hint="eastAsia"/>
        </w:rPr>
        <w:t xml:space="preserve">　その他</w:t>
      </w:r>
    </w:p>
    <w:p w:rsidR="00165F25" w:rsidRDefault="00165F25" w:rsidP="0023358D">
      <w:pPr>
        <w:pStyle w:val="detailindent"/>
        <w:wordWrap w:val="0"/>
      </w:pPr>
      <w:r>
        <w:t>(</w:t>
      </w:r>
      <w:r>
        <w:rPr>
          <w:rFonts w:hint="eastAsia"/>
        </w:rPr>
        <w:t>入札参加資格の基準</w:t>
      </w:r>
      <w:r>
        <w:t>)</w:t>
      </w:r>
    </w:p>
    <w:p w:rsidR="00165F25" w:rsidRDefault="00165F25" w:rsidP="0023358D">
      <w:pPr>
        <w:pStyle w:val="sec0"/>
        <w:wordWrap w:val="0"/>
      </w:pPr>
      <w:r>
        <w:rPr>
          <w:rFonts w:hint="eastAsia"/>
        </w:rPr>
        <w:t>第</w:t>
      </w:r>
      <w:r>
        <w:t>10</w:t>
      </w:r>
      <w:r>
        <w:rPr>
          <w:rFonts w:hint="eastAsia"/>
        </w:rPr>
        <w:t>条　条件付き一般競争入札を実施する場合における入札参加資格については、前条の基準に準じて要件を設定するものとする。</w:t>
      </w:r>
    </w:p>
    <w:p w:rsidR="00165F25" w:rsidRDefault="00165F25" w:rsidP="0023358D">
      <w:pPr>
        <w:pStyle w:val="detailindent"/>
        <w:wordWrap w:val="0"/>
      </w:pPr>
      <w:r>
        <w:t>(</w:t>
      </w:r>
      <w:r>
        <w:rPr>
          <w:rFonts w:hint="eastAsia"/>
        </w:rPr>
        <w:t>指名審査委員会</w:t>
      </w:r>
      <w:r>
        <w:t>)</w:t>
      </w:r>
    </w:p>
    <w:p w:rsidR="00165F25" w:rsidRDefault="00165F25" w:rsidP="0023358D">
      <w:pPr>
        <w:pStyle w:val="sec0"/>
        <w:wordWrap w:val="0"/>
      </w:pPr>
      <w:r>
        <w:rPr>
          <w:rFonts w:hint="eastAsia"/>
        </w:rPr>
        <w:t>第</w:t>
      </w:r>
      <w:r>
        <w:t>11</w:t>
      </w:r>
      <w:r>
        <w:rPr>
          <w:rFonts w:hint="eastAsia"/>
        </w:rPr>
        <w:t>条　指名業者の選定等については、八峰町建設工事入札制度実施要綱（平成</w:t>
      </w:r>
      <w:r>
        <w:t>18</w:t>
      </w:r>
      <w:r>
        <w:rPr>
          <w:rFonts w:hint="eastAsia"/>
        </w:rPr>
        <w:t>年</w:t>
      </w:r>
      <w:r>
        <w:t>3</w:t>
      </w:r>
      <w:r>
        <w:rPr>
          <w:rFonts w:hint="eastAsia"/>
        </w:rPr>
        <w:t>月</w:t>
      </w:r>
      <w:r>
        <w:t>27</w:t>
      </w:r>
      <w:r>
        <w:rPr>
          <w:rFonts w:hint="eastAsia"/>
        </w:rPr>
        <w:t>日告示第</w:t>
      </w:r>
      <w:r>
        <w:t>43</w:t>
      </w:r>
      <w:r>
        <w:rPr>
          <w:rFonts w:hint="eastAsia"/>
        </w:rPr>
        <w:t>号）第</w:t>
      </w:r>
      <w:r>
        <w:t>12</w:t>
      </w:r>
      <w:r>
        <w:rPr>
          <w:rFonts w:hint="eastAsia"/>
        </w:rPr>
        <w:t>条に規定する指名審査委員会において行う。この場合において、八峰町建設工事入札制度実施要綱第</w:t>
      </w:r>
      <w:r>
        <w:t>8</w:t>
      </w:r>
      <w:r>
        <w:rPr>
          <w:rFonts w:hint="eastAsia"/>
        </w:rPr>
        <w:t>条から第</w:t>
      </w:r>
      <w:r>
        <w:t>10</w:t>
      </w:r>
      <w:r>
        <w:rPr>
          <w:rFonts w:hint="eastAsia"/>
        </w:rPr>
        <w:t>条までの規定を準用する。</w:t>
      </w:r>
    </w:p>
    <w:p w:rsidR="00165F25" w:rsidRDefault="00165F25" w:rsidP="0023358D">
      <w:pPr>
        <w:pStyle w:val="detailindent"/>
        <w:wordWrap w:val="0"/>
      </w:pPr>
      <w:r>
        <w:t>(</w:t>
      </w:r>
      <w:r>
        <w:rPr>
          <w:rFonts w:hint="eastAsia"/>
        </w:rPr>
        <w:t>準用規定</w:t>
      </w:r>
      <w:r>
        <w:t>)</w:t>
      </w:r>
    </w:p>
    <w:p w:rsidR="00165F25" w:rsidRDefault="00165F25" w:rsidP="0023358D">
      <w:pPr>
        <w:pStyle w:val="sec0"/>
        <w:wordWrap w:val="0"/>
      </w:pPr>
      <w:r>
        <w:rPr>
          <w:rFonts w:hint="eastAsia"/>
        </w:rPr>
        <w:t>第</w:t>
      </w:r>
      <w:r>
        <w:t>12</w:t>
      </w:r>
      <w:r>
        <w:rPr>
          <w:rFonts w:hint="eastAsia"/>
        </w:rPr>
        <w:t>条　八峰町建設工事入札制度実施要綱第</w:t>
      </w:r>
      <w:r>
        <w:t>13</w:t>
      </w:r>
      <w:r>
        <w:rPr>
          <w:rFonts w:hint="eastAsia"/>
        </w:rPr>
        <w:t>条（指名停止）の規程はこの要綱に準用する。この場合、工事請負とあるのは別表</w:t>
      </w:r>
      <w:r>
        <w:t>1</w:t>
      </w:r>
      <w:r>
        <w:rPr>
          <w:rFonts w:hint="eastAsia"/>
        </w:rPr>
        <w:t>の第</w:t>
      </w:r>
      <w:r>
        <w:t>1</w:t>
      </w:r>
      <w:r>
        <w:rPr>
          <w:rFonts w:hint="eastAsia"/>
        </w:rPr>
        <w:t>欄に掲げる業務と読み替える。</w:t>
      </w:r>
    </w:p>
    <w:p w:rsidR="00165F25" w:rsidRDefault="00165F25" w:rsidP="0023358D">
      <w:pPr>
        <w:pStyle w:val="detailindent"/>
        <w:wordWrap w:val="0"/>
      </w:pPr>
      <w:r>
        <w:t>(</w:t>
      </w:r>
      <w:r>
        <w:rPr>
          <w:rFonts w:hint="eastAsia"/>
        </w:rPr>
        <w:t>庶務</w:t>
      </w:r>
      <w:r>
        <w:t>)</w:t>
      </w:r>
    </w:p>
    <w:p w:rsidR="00165F25" w:rsidRDefault="00165F25" w:rsidP="0023358D">
      <w:pPr>
        <w:pStyle w:val="sec0"/>
        <w:wordWrap w:val="0"/>
      </w:pPr>
      <w:r>
        <w:rPr>
          <w:rFonts w:hint="eastAsia"/>
        </w:rPr>
        <w:t>第</w:t>
      </w:r>
      <w:r>
        <w:t>13</w:t>
      </w:r>
      <w:r>
        <w:rPr>
          <w:rFonts w:hint="eastAsia"/>
        </w:rPr>
        <w:t>条　資格審査委員会及び指名審査委員会の庶務は、総務課において行うものとする。</w:t>
      </w:r>
    </w:p>
    <w:p w:rsidR="00165F25" w:rsidRDefault="00165F25" w:rsidP="0023358D">
      <w:pPr>
        <w:pStyle w:val="detailindent"/>
        <w:wordWrap w:val="0"/>
      </w:pPr>
      <w:r>
        <w:t>(</w:t>
      </w:r>
      <w:r>
        <w:rPr>
          <w:rFonts w:hint="eastAsia"/>
        </w:rPr>
        <w:t>その他</w:t>
      </w:r>
      <w:r>
        <w:t>)</w:t>
      </w:r>
    </w:p>
    <w:p w:rsidR="00165F25" w:rsidRDefault="00165F25" w:rsidP="0023358D">
      <w:pPr>
        <w:pStyle w:val="sec0"/>
        <w:wordWrap w:val="0"/>
      </w:pPr>
      <w:r>
        <w:rPr>
          <w:rFonts w:hint="eastAsia"/>
        </w:rPr>
        <w:t>第</w:t>
      </w:r>
      <w:r>
        <w:t>14</w:t>
      </w:r>
      <w:r>
        <w:rPr>
          <w:rFonts w:hint="eastAsia"/>
        </w:rPr>
        <w:t>条　この要綱に定めのない事項については、八峰町建設工事等競争入札事務取扱要領</w:t>
      </w:r>
      <w:r>
        <w:t>(</w:t>
      </w:r>
      <w:r>
        <w:rPr>
          <w:rFonts w:hint="eastAsia"/>
        </w:rPr>
        <w:t>平成</w:t>
      </w:r>
      <w:r>
        <w:t>18</w:t>
      </w:r>
      <w:r>
        <w:rPr>
          <w:rFonts w:hint="eastAsia"/>
        </w:rPr>
        <w:t>年八峰町訓令第</w:t>
      </w:r>
      <w:r>
        <w:t>35</w:t>
      </w:r>
      <w:r>
        <w:rPr>
          <w:rFonts w:hint="eastAsia"/>
        </w:rPr>
        <w:t>号</w:t>
      </w:r>
      <w:r>
        <w:t>)</w:t>
      </w:r>
      <w:r>
        <w:rPr>
          <w:rFonts w:hint="eastAsia"/>
        </w:rPr>
        <w:t>によるほか、資格審査委員会において協議する。</w:t>
      </w:r>
    </w:p>
    <w:p w:rsidR="00165F25" w:rsidRDefault="00165F25" w:rsidP="0023358D">
      <w:pPr>
        <w:pStyle w:val="sec32"/>
        <w:wordWrap w:val="0"/>
      </w:pPr>
      <w:r>
        <w:rPr>
          <w:rFonts w:hint="eastAsia"/>
        </w:rPr>
        <w:t>附　則</w:t>
      </w:r>
    </w:p>
    <w:p w:rsidR="00165F25" w:rsidRDefault="00165F25" w:rsidP="0023358D">
      <w:pPr>
        <w:pStyle w:val="stepindent1"/>
        <w:wordWrap w:val="0"/>
      </w:pPr>
      <w:r>
        <w:rPr>
          <w:rFonts w:hint="eastAsia"/>
        </w:rPr>
        <w:t>この告示は、平成</w:t>
      </w:r>
      <w:r>
        <w:t>22</w:t>
      </w:r>
      <w:r>
        <w:rPr>
          <w:rFonts w:hint="eastAsia"/>
        </w:rPr>
        <w:t>年</w:t>
      </w:r>
      <w:r>
        <w:t>2</w:t>
      </w:r>
      <w:r>
        <w:rPr>
          <w:rFonts w:hint="eastAsia"/>
        </w:rPr>
        <w:t>月</w:t>
      </w:r>
      <w:r>
        <w:t>1</w:t>
      </w:r>
      <w:r>
        <w:rPr>
          <w:rFonts w:hint="eastAsia"/>
        </w:rPr>
        <w:t>日から施行する。</w:t>
      </w:r>
    </w:p>
    <w:p w:rsidR="00165F25" w:rsidRDefault="00165F25" w:rsidP="0023358D">
      <w:pPr>
        <w:pStyle w:val="sec32"/>
        <w:wordWrap w:val="0"/>
      </w:pPr>
      <w:r>
        <w:rPr>
          <w:rFonts w:hint="eastAsia"/>
        </w:rPr>
        <w:t>附　則</w:t>
      </w:r>
      <w:r>
        <w:t>(</w:t>
      </w:r>
      <w:r>
        <w:rPr>
          <w:rFonts w:hint="eastAsia"/>
        </w:rPr>
        <w:t>平成</w:t>
      </w:r>
      <w:r>
        <w:t>22</w:t>
      </w:r>
      <w:r>
        <w:rPr>
          <w:rFonts w:hint="eastAsia"/>
        </w:rPr>
        <w:t>年</w:t>
      </w:r>
      <w:r>
        <w:t>9</w:t>
      </w:r>
      <w:r>
        <w:rPr>
          <w:rFonts w:hint="eastAsia"/>
        </w:rPr>
        <w:t>月</w:t>
      </w:r>
      <w:r>
        <w:t>1</w:t>
      </w:r>
      <w:r>
        <w:rPr>
          <w:rFonts w:hint="eastAsia"/>
        </w:rPr>
        <w:t>日告示第</w:t>
      </w:r>
      <w:r>
        <w:t>56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165F2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165F25">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165F25" w:rsidRDefault="00165F25" w:rsidP="0023358D">
                  <w:pPr>
                    <w:wordWrap w:val="0"/>
                  </w:pPr>
                </w:p>
              </w:tc>
            </w:tr>
          </w:tbl>
          <w:p w:rsidR="00165F25" w:rsidRDefault="00165F25" w:rsidP="0023358D">
            <w:pPr>
              <w:wordWrap w:val="0"/>
              <w:jc w:val="right"/>
            </w:pPr>
          </w:p>
        </w:tc>
      </w:tr>
    </w:tbl>
    <w:p w:rsidR="00165F25" w:rsidRDefault="00165F25" w:rsidP="0023358D">
      <w:pPr>
        <w:pStyle w:val="stepindent1"/>
        <w:wordWrap w:val="0"/>
      </w:pPr>
      <w:r>
        <w:rPr>
          <w:rFonts w:hint="eastAsia"/>
        </w:rPr>
        <w:t>この告示は、平成</w:t>
      </w:r>
      <w:r>
        <w:t>22</w:t>
      </w:r>
      <w:r>
        <w:rPr>
          <w:rFonts w:hint="eastAsia"/>
        </w:rPr>
        <w:t>年</w:t>
      </w:r>
      <w:r>
        <w:t>9</w:t>
      </w:r>
      <w:r>
        <w:rPr>
          <w:rFonts w:hint="eastAsia"/>
        </w:rPr>
        <w:t>月</w:t>
      </w:r>
      <w:r>
        <w:t>1</w:t>
      </w:r>
      <w:r>
        <w:rPr>
          <w:rFonts w:hint="eastAsia"/>
        </w:rPr>
        <w:t>日から施行する。</w:t>
      </w:r>
    </w:p>
    <w:p w:rsidR="00165F25" w:rsidRDefault="00165F25" w:rsidP="0023358D">
      <w:pPr>
        <w:pStyle w:val="sec32"/>
        <w:wordWrap w:val="0"/>
      </w:pPr>
      <w:r>
        <w:rPr>
          <w:rFonts w:hint="eastAsia"/>
        </w:rPr>
        <w:t>附　則</w:t>
      </w:r>
      <w:r>
        <w:t>(</w:t>
      </w:r>
      <w:r>
        <w:rPr>
          <w:rFonts w:hint="eastAsia"/>
        </w:rPr>
        <w:t>平成</w:t>
      </w:r>
      <w:r>
        <w:t>23</w:t>
      </w:r>
      <w:r>
        <w:rPr>
          <w:rFonts w:hint="eastAsia"/>
        </w:rPr>
        <w:t>年</w:t>
      </w:r>
      <w:r>
        <w:t>3</w:t>
      </w:r>
      <w:r>
        <w:rPr>
          <w:rFonts w:hint="eastAsia"/>
        </w:rPr>
        <w:t>月</w:t>
      </w:r>
      <w:r>
        <w:t>22</w:t>
      </w:r>
      <w:r>
        <w:rPr>
          <w:rFonts w:hint="eastAsia"/>
        </w:rPr>
        <w:t>日告示第</w:t>
      </w:r>
      <w:r>
        <w:t>15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165F2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165F25">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165F25" w:rsidRDefault="00165F25" w:rsidP="0023358D">
                  <w:pPr>
                    <w:wordWrap w:val="0"/>
                  </w:pPr>
                </w:p>
              </w:tc>
            </w:tr>
          </w:tbl>
          <w:p w:rsidR="00165F25" w:rsidRDefault="00165F25" w:rsidP="0023358D">
            <w:pPr>
              <w:wordWrap w:val="0"/>
              <w:jc w:val="right"/>
            </w:pPr>
          </w:p>
        </w:tc>
      </w:tr>
    </w:tbl>
    <w:p w:rsidR="00165F25" w:rsidRDefault="00165F25" w:rsidP="0023358D">
      <w:pPr>
        <w:pStyle w:val="stepindent1"/>
        <w:wordWrap w:val="0"/>
      </w:pPr>
      <w:r>
        <w:rPr>
          <w:rFonts w:hint="eastAsia"/>
        </w:rPr>
        <w:t>この告示は、平成</w:t>
      </w:r>
      <w:r>
        <w:t>23</w:t>
      </w:r>
      <w:r>
        <w:rPr>
          <w:rFonts w:hint="eastAsia"/>
        </w:rPr>
        <w:t>年</w:t>
      </w:r>
      <w:r>
        <w:t>4</w:t>
      </w:r>
      <w:r>
        <w:rPr>
          <w:rFonts w:hint="eastAsia"/>
        </w:rPr>
        <w:t>月</w:t>
      </w:r>
      <w:r>
        <w:t>1</w:t>
      </w:r>
      <w:r>
        <w:rPr>
          <w:rFonts w:hint="eastAsia"/>
        </w:rPr>
        <w:t>日から施行する。</w:t>
      </w:r>
    </w:p>
    <w:p w:rsidR="00165F25" w:rsidRDefault="00165F25" w:rsidP="0023358D">
      <w:pPr>
        <w:pStyle w:val="sec32"/>
        <w:wordWrap w:val="0"/>
      </w:pPr>
      <w:r>
        <w:rPr>
          <w:rFonts w:hint="eastAsia"/>
        </w:rPr>
        <w:t>附　則</w:t>
      </w:r>
      <w:r>
        <w:t>(</w:t>
      </w:r>
      <w:r>
        <w:rPr>
          <w:rFonts w:hint="eastAsia"/>
        </w:rPr>
        <w:t>平成</w:t>
      </w:r>
      <w:r>
        <w:t>24</w:t>
      </w:r>
      <w:r>
        <w:rPr>
          <w:rFonts w:hint="eastAsia"/>
        </w:rPr>
        <w:t>年</w:t>
      </w:r>
      <w:r>
        <w:t>12</w:t>
      </w:r>
      <w:r>
        <w:rPr>
          <w:rFonts w:hint="eastAsia"/>
        </w:rPr>
        <w:t>月</w:t>
      </w:r>
      <w:r>
        <w:t>27</w:t>
      </w:r>
      <w:r>
        <w:rPr>
          <w:rFonts w:hint="eastAsia"/>
        </w:rPr>
        <w:t>日告示第</w:t>
      </w:r>
      <w:r>
        <w:t>66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165F2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165F25">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165F25" w:rsidRDefault="00165F25" w:rsidP="0023358D">
                  <w:pPr>
                    <w:wordWrap w:val="0"/>
                  </w:pPr>
                </w:p>
              </w:tc>
            </w:tr>
          </w:tbl>
          <w:p w:rsidR="00165F25" w:rsidRDefault="00165F25" w:rsidP="0023358D">
            <w:pPr>
              <w:wordWrap w:val="0"/>
              <w:jc w:val="right"/>
            </w:pPr>
          </w:p>
        </w:tc>
      </w:tr>
    </w:tbl>
    <w:p w:rsidR="00165F25" w:rsidRDefault="00165F25" w:rsidP="0023358D">
      <w:pPr>
        <w:pStyle w:val="stepindent1"/>
        <w:wordWrap w:val="0"/>
      </w:pPr>
      <w:r>
        <w:rPr>
          <w:rFonts w:hint="eastAsia"/>
        </w:rPr>
        <w:t>この告示は、平成</w:t>
      </w:r>
      <w:r>
        <w:t>25</w:t>
      </w:r>
      <w:r>
        <w:rPr>
          <w:rFonts w:hint="eastAsia"/>
        </w:rPr>
        <w:t>年</w:t>
      </w:r>
      <w:r>
        <w:t>1</w:t>
      </w:r>
      <w:r>
        <w:rPr>
          <w:rFonts w:hint="eastAsia"/>
        </w:rPr>
        <w:t>月</w:t>
      </w:r>
      <w:r>
        <w:t>4</w:t>
      </w:r>
      <w:r>
        <w:rPr>
          <w:rFonts w:hint="eastAsia"/>
        </w:rPr>
        <w:t>日から施行する。</w:t>
      </w:r>
    </w:p>
    <w:p w:rsidR="00165F25" w:rsidRDefault="00165F25" w:rsidP="0023358D">
      <w:pPr>
        <w:pStyle w:val="sec32"/>
        <w:wordWrap w:val="0"/>
      </w:pPr>
      <w:r>
        <w:rPr>
          <w:rFonts w:hint="eastAsia"/>
        </w:rPr>
        <w:t>附　則</w:t>
      </w:r>
      <w:r>
        <w:t>(</w:t>
      </w:r>
      <w:r>
        <w:rPr>
          <w:rFonts w:hint="eastAsia"/>
        </w:rPr>
        <w:t>平成</w:t>
      </w:r>
      <w:r>
        <w:t>27</w:t>
      </w:r>
      <w:r>
        <w:rPr>
          <w:rFonts w:hint="eastAsia"/>
        </w:rPr>
        <w:t>年</w:t>
      </w:r>
      <w:r>
        <w:t>3</w:t>
      </w:r>
      <w:r>
        <w:rPr>
          <w:rFonts w:hint="eastAsia"/>
        </w:rPr>
        <w:t>月</w:t>
      </w:r>
      <w:r>
        <w:t>24</w:t>
      </w:r>
      <w:r>
        <w:rPr>
          <w:rFonts w:hint="eastAsia"/>
        </w:rPr>
        <w:t>日告示第</w:t>
      </w:r>
      <w:r>
        <w:t>27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165F25">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165F25">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165F25" w:rsidRDefault="00165F25" w:rsidP="0023358D">
                  <w:pPr>
                    <w:wordWrap w:val="0"/>
                  </w:pPr>
                </w:p>
              </w:tc>
            </w:tr>
          </w:tbl>
          <w:p w:rsidR="00165F25" w:rsidRDefault="00165F25" w:rsidP="0023358D">
            <w:pPr>
              <w:wordWrap w:val="0"/>
              <w:jc w:val="right"/>
            </w:pPr>
          </w:p>
        </w:tc>
      </w:tr>
    </w:tbl>
    <w:p w:rsidR="00165F25" w:rsidRDefault="00165F25" w:rsidP="0023358D">
      <w:pPr>
        <w:pStyle w:val="stepindent1"/>
        <w:wordWrap w:val="0"/>
      </w:pPr>
      <w:r>
        <w:rPr>
          <w:rFonts w:hint="eastAsia"/>
        </w:rPr>
        <w:t>この告示は、平成</w:t>
      </w:r>
      <w:r>
        <w:t>27</w:t>
      </w:r>
      <w:r>
        <w:rPr>
          <w:rFonts w:hint="eastAsia"/>
        </w:rPr>
        <w:t>年</w:t>
      </w:r>
      <w:r>
        <w:t>4</w:t>
      </w:r>
      <w:r>
        <w:rPr>
          <w:rFonts w:hint="eastAsia"/>
        </w:rPr>
        <w:t>月</w:t>
      </w:r>
      <w:r>
        <w:t>1</w:t>
      </w:r>
      <w:r>
        <w:rPr>
          <w:rFonts w:hint="eastAsia"/>
        </w:rPr>
        <w:t>日から施行する。</w:t>
      </w:r>
    </w:p>
    <w:p w:rsidR="00165F25" w:rsidRDefault="00165F25" w:rsidP="0023358D">
      <w:pPr>
        <w:pStyle w:val="Web"/>
        <w:wordWrap w:val="0"/>
        <w:spacing w:before="240" w:beforeAutospacing="0"/>
      </w:pPr>
      <w:r>
        <w:rPr>
          <w:rFonts w:hint="eastAsia"/>
        </w:rPr>
        <w:t>別表第</w:t>
      </w:r>
      <w:r>
        <w:t>1</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02"/>
        <w:gridCol w:w="4822"/>
        <w:gridCol w:w="3238"/>
      </w:tblGrid>
      <w:tr w:rsidR="00165F2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第</w:t>
            </w:r>
            <w:r>
              <w:t>1</w:t>
            </w:r>
            <w:r>
              <w:rPr>
                <w:rFonts w:hint="eastAsia"/>
              </w:rPr>
              <w:t>欄（業務の種類）</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 xml:space="preserve">　第</w:t>
            </w:r>
            <w:r>
              <w:t>2</w:t>
            </w:r>
            <w:r>
              <w:rPr>
                <w:rFonts w:hint="eastAsia"/>
              </w:rPr>
              <w:t>欄（業務の概要）</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 xml:space="preserve">　第</w:t>
            </w:r>
            <w:r>
              <w:t>3</w:t>
            </w:r>
            <w:r>
              <w:rPr>
                <w:rFonts w:hint="eastAsia"/>
              </w:rPr>
              <w:t>欄（業務の内容）</w:t>
            </w:r>
          </w:p>
        </w:tc>
      </w:tr>
      <w:tr w:rsidR="00165F2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測量業務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土地の測量（地図の調整及び測量用写真の撮影を含む。）を行う業務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測量一般、地図の調整、航空測量</w:t>
            </w:r>
          </w:p>
        </w:tc>
      </w:tr>
      <w:tr w:rsidR="00165F25">
        <w:trPr>
          <w:trHeight w:val="24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br/>
            </w:r>
            <w:r>
              <w:rPr>
                <w:rFonts w:hint="eastAsia"/>
              </w:rPr>
              <w:t>土木関係建設</w:t>
            </w:r>
            <w:r>
              <w:br/>
            </w:r>
            <w:r>
              <w:rPr>
                <w:rFonts w:hint="eastAsia"/>
              </w:rPr>
              <w:t>コンサルタント業務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土木に関する工事の設計若しくは土木に関する調査、企画、立案、若しくは助言を行う業務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河川、砂防及び海岸・海洋、港湾及び空港、電力土木、</w:t>
            </w:r>
            <w:r>
              <w:br/>
            </w:r>
            <w:r>
              <w:rPr>
                <w:rFonts w:hint="eastAsia"/>
              </w:rPr>
              <w:t>道路、鉄道、上水道及び工業用水道、下水道、農業土木、森林土木、水産土木、</w:t>
            </w:r>
            <w:r>
              <w:br/>
            </w:r>
            <w:r>
              <w:rPr>
                <w:rFonts w:hint="eastAsia"/>
              </w:rPr>
              <w:t>廃棄物、造園、都市計画及び地方計画、地質、土質及び基礎、鋼構造及びコンクリート、トンネル、施工計画、施工設備及び積算、建設環境、機械、電気電子</w:t>
            </w:r>
          </w:p>
        </w:tc>
      </w:tr>
      <w:tr w:rsidR="00165F25">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建築関係建設</w:t>
            </w:r>
            <w:r>
              <w:br/>
            </w:r>
            <w:r>
              <w:rPr>
                <w:rFonts w:hint="eastAsia"/>
              </w:rPr>
              <w:t>コンサルタント業務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建築に関する工事の設計及び監理若しくは建築に関する工事に関する調査、企画、立案、若しくは助言を行う業務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建築一般、建築構造、建築設備</w:t>
            </w:r>
          </w:p>
        </w:tc>
      </w:tr>
      <w:tr w:rsidR="00165F25">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補償関係</w:t>
            </w:r>
            <w:r>
              <w:br/>
            </w:r>
            <w:r>
              <w:rPr>
                <w:rFonts w:hint="eastAsia"/>
              </w:rPr>
              <w:t>コンサルタント業務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公共事業に必要な土地等の取得若しくは使用、これに伴う損失の補償又はこれらに関する業務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土地調査、土地評価、物件、機械工作物、営業・特殊補償、事業損失、補償関連、総合補償</w:t>
            </w:r>
          </w:p>
        </w:tc>
      </w:tr>
      <w:tr w:rsidR="00165F25">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地質調査業務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地質又は土質について調査、計測、解析、判定することにより、土木建築に関する工事の設計若しくは監理又は土木建築等の工事に関する調査、企画、立案若しくは助言に必要な地質又は土質に関する資料の提供及びこれに付随する業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地質調査</w:t>
            </w:r>
          </w:p>
        </w:tc>
      </w:tr>
      <w:tr w:rsidR="00165F25">
        <w:trPr>
          <w:trHeight w:val="300"/>
        </w:trPr>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環境調査業務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環境全般について調査、計測、解析、判定を行う業務</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5F25" w:rsidRDefault="00165F25" w:rsidP="0023358D">
            <w:pPr>
              <w:wordWrap w:val="0"/>
            </w:pPr>
            <w:r>
              <w:rPr>
                <w:rFonts w:hint="eastAsia"/>
              </w:rPr>
              <w:t>騒音調査、振動調査、大気調査、日照調査、電波調査、水質調査、土壌調査</w:t>
            </w:r>
          </w:p>
        </w:tc>
      </w:tr>
    </w:tbl>
    <w:p w:rsidR="00165F25" w:rsidRDefault="00165F25" w:rsidP="0023358D"/>
    <w:sectPr w:rsidR="00165F25" w:rsidSect="0023358D">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F25" w:rsidRDefault="00165F25" w:rsidP="00C244B7">
      <w:r>
        <w:separator/>
      </w:r>
    </w:p>
  </w:endnote>
  <w:endnote w:type="continuationSeparator" w:id="0">
    <w:p w:rsidR="00165F25" w:rsidRDefault="00165F25" w:rsidP="00C2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F25" w:rsidRDefault="00165F25" w:rsidP="00C244B7">
      <w:r>
        <w:separator/>
      </w:r>
    </w:p>
  </w:footnote>
  <w:footnote w:type="continuationSeparator" w:id="0">
    <w:p w:rsidR="00165F25" w:rsidRDefault="00165F25" w:rsidP="00C24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C244B7"/>
    <w:rsid w:val="00165F25"/>
    <w:rsid w:val="0023358D"/>
    <w:rsid w:val="00C244B7"/>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C244B7"/>
    <w:pPr>
      <w:tabs>
        <w:tab w:val="center" w:pos="4252"/>
        <w:tab w:val="right" w:pos="8504"/>
      </w:tabs>
      <w:snapToGrid w:val="0"/>
    </w:pPr>
  </w:style>
  <w:style w:type="character" w:customStyle="1" w:styleId="a6">
    <w:name w:val="ヘッダー (文字)"/>
    <w:basedOn w:val="a0"/>
    <w:link w:val="a5"/>
    <w:uiPriority w:val="99"/>
    <w:locked/>
    <w:rsid w:val="00C244B7"/>
    <w:rPr>
      <w:rFonts w:ascii="ＭＳ 明朝" w:eastAsia="ＭＳ 明朝" w:hAnsi="ＭＳ 明朝" w:cs="ＭＳ 明朝"/>
      <w:sz w:val="24"/>
      <w:szCs w:val="24"/>
    </w:rPr>
  </w:style>
  <w:style w:type="paragraph" w:styleId="a7">
    <w:name w:val="footer"/>
    <w:basedOn w:val="a"/>
    <w:link w:val="a8"/>
    <w:uiPriority w:val="99"/>
    <w:unhideWhenUsed/>
    <w:rsid w:val="00C244B7"/>
    <w:pPr>
      <w:tabs>
        <w:tab w:val="center" w:pos="4252"/>
        <w:tab w:val="right" w:pos="8504"/>
      </w:tabs>
      <w:snapToGrid w:val="0"/>
    </w:pPr>
  </w:style>
  <w:style w:type="character" w:customStyle="1" w:styleId="a8">
    <w:name w:val="フッター (文字)"/>
    <w:basedOn w:val="a0"/>
    <w:link w:val="a7"/>
    <w:uiPriority w:val="99"/>
    <w:locked/>
    <w:rsid w:val="00C244B7"/>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3000</Characters>
  <Application>Microsoft Office Word</Application>
  <DocSecurity>0</DocSecurity>
  <Lines>25</Lines>
  <Paragraphs>7</Paragraphs>
  <ScaleCrop>false</ScaleCrop>
  <Company>CRESTEC</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八峰町建設コンサルタント業務等入札制度実施要綱</dc:title>
  <dc:subject/>
  <dc:creator>Administrator</dc:creator>
  <cp:keywords/>
  <dc:description/>
  <cp:lastModifiedBy>Administrator</cp:lastModifiedBy>
  <cp:revision>2</cp:revision>
  <dcterms:created xsi:type="dcterms:W3CDTF">2015-04-13T06:55:00Z</dcterms:created>
  <dcterms:modified xsi:type="dcterms:W3CDTF">2015-04-13T06:55:00Z</dcterms:modified>
</cp:coreProperties>
</file>