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64" w:rsidRDefault="00BE6C64">
      <w:pPr>
        <w:wordWrap w:val="0"/>
        <w:overflowPunct w:val="0"/>
        <w:autoSpaceDE w:val="0"/>
        <w:autoSpaceDN w:val="0"/>
        <w:adjustRightInd w:val="0"/>
        <w:rPr>
          <w:sz w:val="22"/>
        </w:rPr>
      </w:pPr>
    </w:p>
    <w:p w:rsidR="00BE6C64" w:rsidRDefault="00852075">
      <w:pPr>
        <w:wordWrap w:val="0"/>
        <w:overflowPunct w:val="0"/>
        <w:autoSpaceDE w:val="0"/>
        <w:autoSpaceDN w:val="0"/>
        <w:adjustRightInd w:val="0"/>
        <w:jc w:val="center"/>
        <w:rPr>
          <w:sz w:val="22"/>
        </w:rPr>
      </w:pPr>
      <w:r>
        <w:rPr>
          <w:rFonts w:hint="eastAsia"/>
          <w:sz w:val="22"/>
        </w:rPr>
        <w:t>譲渡申し込みに係る誓約書</w:t>
      </w:r>
    </w:p>
    <w:p w:rsidR="00BE6C64" w:rsidRDefault="00BE6C64">
      <w:pPr>
        <w:wordWrap w:val="0"/>
        <w:overflowPunct w:val="0"/>
        <w:autoSpaceDE w:val="0"/>
        <w:autoSpaceDN w:val="0"/>
        <w:adjustRightInd w:val="0"/>
        <w:rPr>
          <w:sz w:val="22"/>
        </w:rPr>
      </w:pPr>
    </w:p>
    <w:p w:rsidR="00BE6C64" w:rsidRDefault="00852075">
      <w:pPr>
        <w:wordWrap w:val="0"/>
        <w:overflowPunct w:val="0"/>
        <w:autoSpaceDE w:val="0"/>
        <w:autoSpaceDN w:val="0"/>
        <w:adjustRightInd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52075" w:rsidRDefault="00852075">
      <w:pPr>
        <w:wordWrap w:val="0"/>
        <w:overflowPunct w:val="0"/>
        <w:autoSpaceDE w:val="0"/>
        <w:autoSpaceDN w:val="0"/>
        <w:adjustRightInd w:val="0"/>
        <w:rPr>
          <w:sz w:val="22"/>
        </w:rPr>
      </w:pPr>
    </w:p>
    <w:p w:rsidR="00852075" w:rsidRDefault="00852075">
      <w:pPr>
        <w:wordWrap w:val="0"/>
        <w:overflowPunct w:val="0"/>
        <w:autoSpaceDE w:val="0"/>
        <w:autoSpaceDN w:val="0"/>
        <w:adjustRightInd w:val="0"/>
        <w:rPr>
          <w:sz w:val="22"/>
        </w:rPr>
      </w:pPr>
    </w:p>
    <w:p w:rsidR="00BE6C64" w:rsidRDefault="009C1E2C">
      <w:pPr>
        <w:wordWrap w:val="0"/>
        <w:overflowPunct w:val="0"/>
        <w:autoSpaceDE w:val="0"/>
        <w:autoSpaceDN w:val="0"/>
        <w:adjustRightInd w:val="0"/>
        <w:rPr>
          <w:sz w:val="22"/>
        </w:rPr>
      </w:pPr>
      <w:r>
        <w:rPr>
          <w:rFonts w:hint="eastAsia"/>
          <w:sz w:val="22"/>
        </w:rPr>
        <w:t xml:space="preserve">　八峰町長</w:t>
      </w:r>
      <w:bookmarkStart w:id="0" w:name="_GoBack"/>
      <w:bookmarkEnd w:id="0"/>
      <w:r w:rsidR="00852075">
        <w:rPr>
          <w:rFonts w:hint="eastAsia"/>
          <w:sz w:val="22"/>
        </w:rPr>
        <w:t xml:space="preserve">　様</w:t>
      </w:r>
    </w:p>
    <w:p w:rsidR="00BE6C64" w:rsidRDefault="00BE6C64">
      <w:pPr>
        <w:wordWrap w:val="0"/>
        <w:overflowPunct w:val="0"/>
        <w:autoSpaceDE w:val="0"/>
        <w:autoSpaceDN w:val="0"/>
        <w:adjustRightInd w:val="0"/>
        <w:rPr>
          <w:sz w:val="22"/>
        </w:rPr>
      </w:pPr>
    </w:p>
    <w:p w:rsidR="00852075" w:rsidRDefault="00852075">
      <w:pPr>
        <w:wordWrap w:val="0"/>
        <w:overflowPunct w:val="0"/>
        <w:autoSpaceDE w:val="0"/>
        <w:autoSpaceDN w:val="0"/>
        <w:adjustRightInd w:val="0"/>
        <w:rPr>
          <w:sz w:val="22"/>
        </w:rPr>
      </w:pPr>
    </w:p>
    <w:p w:rsidR="00BE6C64" w:rsidRDefault="00852075">
      <w:pPr>
        <w:wordWrap w:val="0"/>
        <w:overflowPunct w:val="0"/>
        <w:autoSpaceDE w:val="0"/>
        <w:autoSpaceDN w:val="0"/>
        <w:adjustRightInd w:val="0"/>
        <w:ind w:right="-12"/>
        <w:jc w:val="right"/>
        <w:rPr>
          <w:sz w:val="22"/>
        </w:rPr>
      </w:pPr>
      <w:r>
        <w:rPr>
          <w:rFonts w:hint="eastAsia"/>
          <w:sz w:val="22"/>
        </w:rPr>
        <w:t xml:space="preserve">申込者　氏名　　　　　　　　　</w:t>
      </w:r>
      <w:r w:rsidR="006B663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 w:rsidR="006B663C">
        <w:rPr>
          <w:rFonts w:hint="eastAsia"/>
        </w:rPr>
        <w:t xml:space="preserve">　</w:t>
      </w:r>
    </w:p>
    <w:p w:rsidR="00BE6C64" w:rsidRDefault="00BE6C64">
      <w:pPr>
        <w:wordWrap w:val="0"/>
        <w:overflowPunct w:val="0"/>
        <w:autoSpaceDE w:val="0"/>
        <w:autoSpaceDN w:val="0"/>
        <w:adjustRightInd w:val="0"/>
        <w:rPr>
          <w:sz w:val="22"/>
        </w:rPr>
      </w:pPr>
    </w:p>
    <w:p w:rsidR="00852075" w:rsidRDefault="00852075">
      <w:pPr>
        <w:wordWrap w:val="0"/>
        <w:overflowPunct w:val="0"/>
        <w:autoSpaceDE w:val="0"/>
        <w:autoSpaceDN w:val="0"/>
        <w:adjustRightInd w:val="0"/>
        <w:rPr>
          <w:sz w:val="22"/>
        </w:rPr>
      </w:pPr>
    </w:p>
    <w:p w:rsidR="00BE6C64" w:rsidRDefault="00852075">
      <w:pPr>
        <w:wordWrap w:val="0"/>
        <w:overflowPunct w:val="0"/>
        <w:autoSpaceDE w:val="0"/>
        <w:autoSpaceDN w:val="0"/>
        <w:adjustRightInd w:val="0"/>
        <w:rPr>
          <w:sz w:val="22"/>
        </w:rPr>
      </w:pPr>
      <w:r>
        <w:rPr>
          <w:rFonts w:hint="eastAsia"/>
          <w:sz w:val="22"/>
        </w:rPr>
        <w:t xml:space="preserve">　私は、夕凪第</w:t>
      </w:r>
      <w:r w:rsidR="001838ED">
        <w:rPr>
          <w:rFonts w:hint="eastAsia"/>
          <w:sz w:val="22"/>
        </w:rPr>
        <w:t>２</w:t>
      </w:r>
      <w:r>
        <w:rPr>
          <w:rFonts w:hint="eastAsia"/>
          <w:sz w:val="22"/>
        </w:rPr>
        <w:t>団地内遊休地譲渡事業による土地譲渡を申し込むに当たり、次の事項について誓約します。</w:t>
      </w:r>
    </w:p>
    <w:p w:rsidR="00BE6C64" w:rsidRDefault="00BE6C64">
      <w:pPr>
        <w:wordWrap w:val="0"/>
        <w:overflowPunct w:val="0"/>
        <w:autoSpaceDE w:val="0"/>
        <w:autoSpaceDN w:val="0"/>
        <w:adjustRightInd w:val="0"/>
        <w:ind w:leftChars="48" w:left="105"/>
        <w:rPr>
          <w:sz w:val="22"/>
        </w:rPr>
      </w:pPr>
    </w:p>
    <w:p w:rsidR="00BE6C64" w:rsidRDefault="00852075">
      <w:pPr>
        <w:pStyle w:val="af1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ind w:leftChars="0"/>
        <w:rPr>
          <w:sz w:val="22"/>
        </w:rPr>
      </w:pPr>
      <w:r>
        <w:rPr>
          <w:rFonts w:hint="eastAsia"/>
          <w:sz w:val="22"/>
        </w:rPr>
        <w:t>私及び同居者は、本事業実施要項の内容をよく確認し、その意義を理解した上で、申込みを行います。</w:t>
      </w:r>
    </w:p>
    <w:p w:rsidR="00BE6C64" w:rsidRDefault="00852075">
      <w:pPr>
        <w:pStyle w:val="af1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ind w:leftChars="0"/>
        <w:rPr>
          <w:sz w:val="22"/>
        </w:rPr>
      </w:pPr>
      <w:r>
        <w:rPr>
          <w:rFonts w:hint="eastAsia"/>
          <w:sz w:val="22"/>
        </w:rPr>
        <w:t>所有権移転登記時に、町による買戻し特約が付加されていることを承知し、登記の日から3年以内に住宅を建築し入居することができなかった場合は、特約による買戻しに同意します。</w:t>
      </w:r>
    </w:p>
    <w:p w:rsidR="00BE6C64" w:rsidRDefault="00852075">
      <w:pPr>
        <w:pStyle w:val="af1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ind w:leftChars="0"/>
        <w:rPr>
          <w:sz w:val="22"/>
        </w:rPr>
      </w:pPr>
      <w:r>
        <w:rPr>
          <w:rFonts w:hint="eastAsia"/>
          <w:sz w:val="22"/>
        </w:rPr>
        <w:t>私及び同居者は、地区（自治会）の活動に積極的に参加するとともに、八峰町の生活文化、自然環境への理解を深め、居住者としての自覚を持ち、よりよき地域住民となるよう努めます。</w:t>
      </w:r>
    </w:p>
    <w:p w:rsidR="00BE6C64" w:rsidRDefault="00852075">
      <w:pPr>
        <w:pStyle w:val="af1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ind w:leftChars="0"/>
        <w:rPr>
          <w:sz w:val="22"/>
        </w:rPr>
      </w:pPr>
      <w:r>
        <w:rPr>
          <w:rFonts w:hint="eastAsia"/>
          <w:sz w:val="22"/>
        </w:rPr>
        <w:t>私及び同居者は、暴力団員でありません。</w:t>
      </w:r>
    </w:p>
    <w:p w:rsidR="00BE6C64" w:rsidRDefault="00852075">
      <w:pPr>
        <w:pStyle w:val="af1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ind w:leftChars="0"/>
        <w:rPr>
          <w:sz w:val="22"/>
        </w:rPr>
      </w:pPr>
      <w:r>
        <w:rPr>
          <w:rFonts w:hint="eastAsia"/>
          <w:sz w:val="22"/>
        </w:rPr>
        <w:t>私及び同居者が暴力団員であるときは、利用の決定がなされなくても異議はありません。</w:t>
      </w:r>
    </w:p>
    <w:p w:rsidR="00BE6C64" w:rsidRDefault="00852075">
      <w:pPr>
        <w:pStyle w:val="af1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ind w:leftChars="0"/>
        <w:rPr>
          <w:sz w:val="22"/>
        </w:rPr>
      </w:pPr>
      <w:r>
        <w:rPr>
          <w:rFonts w:hint="eastAsia"/>
          <w:sz w:val="22"/>
        </w:rPr>
        <w:t>利用後に私及び同居者が暴力団員であることが判明した場合には、利用決定を取り消され、又は明渡し請求をされても異議はありません。</w:t>
      </w:r>
    </w:p>
    <w:p w:rsidR="00BE6C64" w:rsidRDefault="00852075">
      <w:pPr>
        <w:pStyle w:val="af1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ind w:leftChars="0"/>
        <w:rPr>
          <w:sz w:val="22"/>
        </w:rPr>
      </w:pPr>
      <w:r>
        <w:rPr>
          <w:rFonts w:hint="eastAsia"/>
          <w:sz w:val="22"/>
        </w:rPr>
        <w:t>町が、私及び同居者の情報について、警察に照会することに同意します。</w:t>
      </w:r>
    </w:p>
    <w:p w:rsidR="00BE6C64" w:rsidRDefault="00BE6C64">
      <w:pPr>
        <w:wordWrap w:val="0"/>
        <w:overflowPunct w:val="0"/>
        <w:autoSpaceDE w:val="0"/>
        <w:autoSpaceDN w:val="0"/>
        <w:adjustRightInd w:val="0"/>
        <w:rPr>
          <w:sz w:val="22"/>
        </w:rPr>
      </w:pPr>
    </w:p>
    <w:p w:rsidR="00BE6C64" w:rsidRDefault="00852075">
      <w:pPr>
        <w:wordWrap w:val="0"/>
        <w:overflowPunct w:val="0"/>
        <w:autoSpaceDE w:val="0"/>
        <w:autoSpaceDN w:val="0"/>
        <w:adjustRightInd w:val="0"/>
        <w:ind w:left="574" w:right="630" w:hangingChars="250" w:hanging="574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12700</wp:posOffset>
                </wp:positionV>
                <wp:extent cx="5404485" cy="573405"/>
                <wp:effectExtent l="635" t="635" r="29845" b="10795"/>
                <wp:wrapNone/>
                <wp:docPr id="1026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04485" cy="5734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28D4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5pt;margin-top:1pt;width:425.55pt;height:45.1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" o:allowincell="f" strokeweight=".5pt"/>
            </w:pict>
          </mc:Fallback>
        </mc:AlternateContent>
      </w:r>
      <w:r>
        <w:rPr>
          <w:rFonts w:hint="eastAsia"/>
          <w:sz w:val="22"/>
        </w:rPr>
        <w:t xml:space="preserve">　　 暴力団員とは、暴力団員による不当な行為の防止等に関する法律(平成3年法律第77号)第2条第6号に規定する暴力団員(暴力団員ではなくなった日から5年を経過していない者を含む。</w:t>
      </w:r>
      <w:proofErr w:type="gramStart"/>
      <w:r>
        <w:rPr>
          <w:rFonts w:hint="eastAsia"/>
          <w:sz w:val="22"/>
        </w:rPr>
        <w:t>)をいう</w:t>
      </w:r>
      <w:proofErr w:type="gramEnd"/>
      <w:r>
        <w:rPr>
          <w:rFonts w:hint="eastAsia"/>
          <w:sz w:val="22"/>
        </w:rPr>
        <w:t>。</w:t>
      </w:r>
    </w:p>
    <w:p w:rsidR="00BE6C64" w:rsidRDefault="00BE6C64">
      <w:pPr>
        <w:rPr>
          <w:sz w:val="22"/>
        </w:rPr>
      </w:pPr>
    </w:p>
    <w:p w:rsidR="00BE6C64" w:rsidRDefault="00BE6C64">
      <w:pPr>
        <w:rPr>
          <w:sz w:val="22"/>
        </w:rPr>
      </w:pPr>
    </w:p>
    <w:sectPr w:rsidR="00BE6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701" w:right="1418" w:bottom="1418" w:left="1701" w:header="284" w:footer="1077" w:gutter="0"/>
      <w:cols w:space="720"/>
      <w:titlePg/>
      <w:docGrid w:type="linesAndChars" w:linePitch="335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D6" w:rsidRDefault="00852075">
      <w:r>
        <w:separator/>
      </w:r>
    </w:p>
  </w:endnote>
  <w:endnote w:type="continuationSeparator" w:id="0">
    <w:p w:rsidR="000A2DD6" w:rsidRDefault="0085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64" w:rsidRDefault="00BE6C6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64" w:rsidRDefault="00BE6C64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64" w:rsidRDefault="00BE6C6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D6" w:rsidRDefault="00852075">
      <w:r>
        <w:separator/>
      </w:r>
    </w:p>
  </w:footnote>
  <w:footnote w:type="continuationSeparator" w:id="0">
    <w:p w:rsidR="000A2DD6" w:rsidRDefault="0085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64" w:rsidRDefault="00BE6C6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64" w:rsidRDefault="00BE6C64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64" w:rsidRDefault="00BE6C6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7674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64"/>
    <w:rsid w:val="000A2DD6"/>
    <w:rsid w:val="001838ED"/>
    <w:rsid w:val="006B663C"/>
    <w:rsid w:val="00852075"/>
    <w:rsid w:val="009C1E2C"/>
    <w:rsid w:val="00B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71F98"/>
  <w15:chartTrackingRefBased/>
  <w15:docId w15:val="{80846743-7C18-4157-B6F0-CA2B9C5E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Ⅰスタイル"/>
    <w:basedOn w:val="a"/>
    <w:link w:val="a4"/>
    <w:qFormat/>
    <w:rPr>
      <w:rFonts w:ascii="HG丸ｺﾞｼｯｸM-PRO" w:eastAsia="HG丸ｺﾞｼｯｸM-PRO" w:hAnsi="HG丸ｺﾞｼｯｸM-PRO"/>
    </w:rPr>
  </w:style>
  <w:style w:type="character" w:customStyle="1" w:styleId="a4">
    <w:name w:val="Ⅰスタイル (文字)"/>
    <w:basedOn w:val="a0"/>
    <w:link w:val="a3"/>
    <w:rPr>
      <w:rFonts w:ascii="HG丸ｺﾞｼｯｸM-PRO" w:eastAsia="HG丸ｺﾞｼｯｸM-PRO" w:hAnsi="HG丸ｺﾞｼｯｸM-PRO"/>
      <w:sz w:val="21"/>
    </w:rPr>
  </w:style>
  <w:style w:type="paragraph" w:customStyle="1" w:styleId="a5">
    <w:name w:val="１スタイル"/>
    <w:basedOn w:val="a"/>
    <w:link w:val="a6"/>
    <w:qFormat/>
  </w:style>
  <w:style w:type="character" w:customStyle="1" w:styleId="a6">
    <w:name w:val="１スタイル (文字)"/>
    <w:basedOn w:val="a0"/>
    <w:link w:val="a5"/>
    <w:rPr>
      <w:sz w:val="21"/>
    </w:rPr>
  </w:style>
  <w:style w:type="paragraph" w:customStyle="1" w:styleId="a7">
    <w:name w:val="①スタイル"/>
    <w:basedOn w:val="a"/>
    <w:link w:val="a8"/>
    <w:qFormat/>
    <w:pPr>
      <w:ind w:leftChars="100" w:left="210"/>
    </w:pPr>
    <w:rPr>
      <w:rFonts w:ascii="HG丸ｺﾞｼｯｸM-PRO" w:hAnsi="HG丸ｺﾞｼｯｸM-PRO"/>
    </w:rPr>
  </w:style>
  <w:style w:type="character" w:customStyle="1" w:styleId="a8">
    <w:name w:val="①スタイル (文字)"/>
    <w:basedOn w:val="a0"/>
    <w:link w:val="a7"/>
    <w:rPr>
      <w:rFonts w:ascii="HG丸ｺﾞｼｯｸM-PRO" w:hAnsi="HG丸ｺﾞｼｯｸM-PRO"/>
      <w:sz w:val="21"/>
    </w:rPr>
  </w:style>
  <w:style w:type="paragraph" w:customStyle="1" w:styleId="a9">
    <w:name w:val="ａスタイル"/>
    <w:basedOn w:val="a"/>
    <w:link w:val="aa"/>
    <w:qFormat/>
    <w:pPr>
      <w:ind w:left="630"/>
    </w:pPr>
    <w:rPr>
      <w:rFonts w:ascii="HG丸ｺﾞｼｯｸM-PRO" w:eastAsia="HG丸ｺﾞｼｯｸM-PRO" w:hAnsi="HG丸ｺﾞｼｯｸM-PRO"/>
    </w:rPr>
  </w:style>
  <w:style w:type="character" w:customStyle="1" w:styleId="aa">
    <w:name w:val="ａスタイル (文字)"/>
    <w:basedOn w:val="a0"/>
    <w:link w:val="a9"/>
    <w:rPr>
      <w:rFonts w:ascii="HG丸ｺﾞｼｯｸM-PRO" w:eastAsia="HG丸ｺﾞｼｯｸM-PRO" w:hAnsi="HG丸ｺﾞｼｯｸM-PRO"/>
      <w:sz w:val="21"/>
    </w:rPr>
  </w:style>
  <w:style w:type="paragraph" w:customStyle="1" w:styleId="ab">
    <w:name w:val="Ⅰスタイル文"/>
    <w:basedOn w:val="a"/>
    <w:link w:val="ac"/>
    <w:qFormat/>
    <w:pPr>
      <w:ind w:leftChars="209" w:left="439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c">
    <w:name w:val="Ⅰスタイル文 (文字)"/>
    <w:basedOn w:val="a0"/>
    <w:link w:val="ab"/>
    <w:rPr>
      <w:rFonts w:ascii="HG丸ｺﾞｼｯｸM-PRO" w:eastAsia="HG丸ｺﾞｼｯｸM-PRO" w:hAnsi="HG丸ｺﾞｼｯｸM-PRO"/>
      <w:sz w:val="21"/>
    </w:rPr>
  </w:style>
  <w:style w:type="paragraph" w:customStyle="1" w:styleId="ad">
    <w:name w:val="１スタイル文"/>
    <w:basedOn w:val="ab"/>
    <w:link w:val="ae"/>
    <w:qFormat/>
    <w:pPr>
      <w:ind w:leftChars="200" w:left="420"/>
    </w:pPr>
  </w:style>
  <w:style w:type="character" w:customStyle="1" w:styleId="ae">
    <w:name w:val="１スタイル文 (文字)"/>
    <w:basedOn w:val="ac"/>
    <w:link w:val="ad"/>
    <w:rPr>
      <w:rFonts w:ascii="HG丸ｺﾞｼｯｸM-PRO" w:eastAsia="HG丸ｺﾞｼｯｸM-PRO" w:hAnsi="HG丸ｺﾞｼｯｸM-PRO"/>
      <w:sz w:val="21"/>
    </w:rPr>
  </w:style>
  <w:style w:type="paragraph" w:styleId="af">
    <w:name w:val="Title"/>
    <w:basedOn w:val="a"/>
    <w:next w:val="a"/>
    <w:link w:val="af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sz w:val="32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Quote"/>
    <w:basedOn w:val="a"/>
    <w:next w:val="a"/>
    <w:link w:val="af3"/>
    <w:qFormat/>
    <w:pPr>
      <w:widowControl/>
      <w:spacing w:after="200" w:line="276" w:lineRule="auto"/>
      <w:jc w:val="left"/>
    </w:pPr>
    <w:rPr>
      <w:rFonts w:asciiTheme="minorHAnsi" w:eastAsiaTheme="minorEastAsia" w:hAnsiTheme="minorHAnsi"/>
      <w:i/>
      <w:color w:val="000000" w:themeColor="text1"/>
      <w:sz w:val="22"/>
    </w:rPr>
  </w:style>
  <w:style w:type="character" w:customStyle="1" w:styleId="af3">
    <w:name w:val="引用文 (文字)"/>
    <w:basedOn w:val="a0"/>
    <w:link w:val="af2"/>
    <w:rPr>
      <w:rFonts w:asciiTheme="minorHAnsi" w:eastAsiaTheme="minorEastAsia" w:hAnsiTheme="minorHAnsi"/>
      <w:i/>
      <w:color w:val="000000" w:themeColor="text1"/>
      <w:sz w:val="22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</w:style>
  <w:style w:type="paragraph" w:styleId="af8">
    <w:name w:val="Closing"/>
    <w:basedOn w:val="a"/>
    <w:link w:val="af9"/>
    <w:pPr>
      <w:wordWrap w:val="0"/>
      <w:autoSpaceDE w:val="0"/>
      <w:autoSpaceDN w:val="0"/>
      <w:adjustRightInd w:val="0"/>
      <w:jc w:val="right"/>
    </w:pPr>
    <w:rPr>
      <w:kern w:val="0"/>
    </w:rPr>
  </w:style>
  <w:style w:type="character" w:customStyle="1" w:styleId="af9">
    <w:name w:val="結語 (文字)"/>
    <w:basedOn w:val="a0"/>
    <w:link w:val="af8"/>
    <w:rPr>
      <w:kern w:val="0"/>
    </w:rPr>
  </w:style>
  <w:style w:type="paragraph" w:styleId="afa">
    <w:name w:val="Note Heading"/>
    <w:basedOn w:val="a"/>
    <w:next w:val="a"/>
    <w:link w:val="afb"/>
    <w:pPr>
      <w:wordWrap w:val="0"/>
      <w:autoSpaceDE w:val="0"/>
      <w:autoSpaceDN w:val="0"/>
      <w:adjustRightInd w:val="0"/>
      <w:jc w:val="center"/>
    </w:pPr>
    <w:rPr>
      <w:kern w:val="0"/>
    </w:rPr>
  </w:style>
  <w:style w:type="character" w:customStyle="1" w:styleId="afb">
    <w:name w:val="記 (文字)"/>
    <w:basedOn w:val="a0"/>
    <w:link w:val="afa"/>
    <w:rPr>
      <w:kern w:val="0"/>
    </w:rPr>
  </w:style>
  <w:style w:type="paragraph" w:styleId="afc">
    <w:name w:val="Balloon Text"/>
    <w:basedOn w:val="a"/>
    <w:link w:val="afd"/>
    <w:semiHidden/>
    <w:rPr>
      <w:rFonts w:asciiTheme="majorHAnsi" w:eastAsiaTheme="majorEastAsia" w:hAnsiTheme="majorHAnsi"/>
      <w:sz w:val="18"/>
    </w:rPr>
  </w:style>
  <w:style w:type="character" w:customStyle="1" w:styleId="afd">
    <w:name w:val="吹き出し (文字)"/>
    <w:basedOn w:val="a0"/>
    <w:link w:val="afc"/>
    <w:rPr>
      <w:rFonts w:asciiTheme="majorHAnsi" w:eastAsiaTheme="majorEastAsia" w:hAnsiTheme="majorHAnsi"/>
      <w:sz w:val="18"/>
    </w:rPr>
  </w:style>
  <w:style w:type="character" w:styleId="afe">
    <w:name w:val="Hyperlink"/>
    <w:basedOn w:val="a0"/>
    <w:rPr>
      <w:color w:val="0000FF" w:themeColor="hyperlink"/>
      <w:u w:val="single"/>
    </w:rPr>
  </w:style>
  <w:style w:type="table" w:styleId="aff">
    <w:name w:val="Table Grid"/>
    <w:basedOn w:val="a1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HP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NEC_PCUSER</dc:creator>
  <cp:lastModifiedBy>KNK02</cp:lastModifiedBy>
  <cp:revision>2</cp:revision>
  <cp:lastPrinted>2020-12-08T08:01:00Z</cp:lastPrinted>
  <dcterms:created xsi:type="dcterms:W3CDTF">2024-01-18T00:35:00Z</dcterms:created>
  <dcterms:modified xsi:type="dcterms:W3CDTF">2024-01-18T00:35:00Z</dcterms:modified>
</cp:coreProperties>
</file>