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(</w:t>
      </w:r>
      <w:r>
        <w:rPr>
          <w:rFonts w:hint="eastAsia" w:ascii="ＭＳ ゴシック" w:hAnsi="ＭＳ ゴシック" w:eastAsia="ＭＳ ゴシック"/>
          <w:sz w:val="21"/>
        </w:rPr>
        <w:t>様式第</w:t>
      </w:r>
      <w:r>
        <w:rPr>
          <w:rFonts w:hint="eastAsia" w:ascii="ＭＳ ゴシック" w:hAnsi="ＭＳ ゴシック" w:eastAsia="ＭＳ ゴシック"/>
          <w:sz w:val="21"/>
        </w:rPr>
        <w:t>5</w:t>
      </w:r>
      <w:r>
        <w:rPr>
          <w:rFonts w:hint="eastAsia" w:ascii="ＭＳ ゴシック" w:hAnsi="ＭＳ ゴシック" w:eastAsia="ＭＳ ゴシック"/>
          <w:sz w:val="21"/>
        </w:rPr>
        <w:t>号</w:t>
      </w:r>
      <w:r>
        <w:rPr>
          <w:rFonts w:hint="eastAsia" w:ascii="ＭＳ ゴシック" w:hAnsi="ＭＳ ゴシック" w:eastAsia="ＭＳ ゴシック"/>
          <w:sz w:val="21"/>
        </w:rPr>
        <w:t xml:space="preserve">) 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年　　　　月　　　　日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八峰町長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様</w:t>
      </w:r>
    </w:p>
    <w:p>
      <w:pPr>
        <w:pStyle w:val="0"/>
        <w:wordWrap w:val="0"/>
        <w:spacing w:line="240" w:lineRule="auto"/>
        <w:ind w:left="4620" w:leftChars="2100" w:right="0" w:rightChars="0" w:firstLine="0" w:firstLineChars="0"/>
        <w:jc w:val="both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住所（法人の場合は所在地）</w:t>
      </w:r>
    </w:p>
    <w:p>
      <w:pPr>
        <w:pStyle w:val="0"/>
        <w:spacing w:line="240" w:lineRule="auto"/>
        <w:ind w:left="4620" w:leftChars="2100" w:right="0" w:rightChars="0" w:firstLine="0" w:firstLineChars="0"/>
        <w:jc w:val="both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left="4620" w:leftChars="2100" w:right="0" w:rightChars="0" w:firstLine="0" w:firstLineChars="0"/>
        <w:jc w:val="both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wordWrap w:val="0"/>
        <w:spacing w:line="240" w:lineRule="auto"/>
        <w:ind w:left="4620" w:leftChars="2100" w:right="440" w:rightChars="200" w:firstLine="0" w:firstLineChars="0"/>
        <w:jc w:val="both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氏名（法人の場合は名称及び代表者氏名）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維持管理体制報告書</w:t>
      </w: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八峰町再生可能エネルギーの利用を目的とした施設の建設に関する手続きガイドラインⅢ－</w:t>
      </w:r>
      <w:r>
        <w:rPr>
          <w:rFonts w:hint="eastAsia" w:ascii="ＭＳ ゴシック" w:hAnsi="ＭＳ ゴシック" w:eastAsia="ＭＳ ゴシック"/>
          <w:sz w:val="21"/>
        </w:rPr>
        <w:t>5</w:t>
      </w:r>
      <w:r>
        <w:rPr>
          <w:rFonts w:hint="eastAsia" w:ascii="ＭＳ ゴシック" w:hAnsi="ＭＳ ゴシック" w:eastAsia="ＭＳ ゴシック"/>
          <w:sz w:val="21"/>
        </w:rPr>
        <w:t>（ア）①の規定に基づき、維持管理体制を定めたので、関係書類を添えて報告します。</w:t>
      </w: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</w:t>
      </w: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08"/>
        <w:gridCol w:w="6512"/>
      </w:tblGrid>
      <w:tr>
        <w:trPr>
          <w:trHeight w:val="54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FIT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FIP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1"/>
              </w:rPr>
              <w:t>施設名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1"/>
              </w:rPr>
              <w:t>称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2"/>
              </w:rPr>
              <w:t>設置場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2"/>
              </w:rPr>
              <w:t>所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3"/>
              </w:rPr>
              <w:t>発電方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3"/>
              </w:rPr>
              <w:t>式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2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4"/>
              </w:rPr>
              <w:t>発電出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4"/>
              </w:rPr>
              <w:t>力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firstLine="2400" w:firstLineChars="100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kW</w:t>
            </w:r>
          </w:p>
        </w:tc>
      </w:tr>
      <w:tr>
        <w:trPr>
          <w:trHeight w:val="14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担当部署等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（部　署）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（担当者）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　話）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（電子メール）</w:t>
            </w:r>
          </w:p>
        </w:tc>
      </w:tr>
    </w:tbl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（裏面へ続く）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bookmarkStart w:id="0" w:name="_GoBack"/>
      <w:bookmarkEnd w:id="0"/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＜維持管理責任者・緊急連絡先＞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08"/>
        <w:gridCol w:w="6512"/>
      </w:tblGrid>
      <w:tr>
        <w:trPr>
          <w:trHeight w:val="54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維持管理責任者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35"/>
                <w:sz w:val="21"/>
                <w:fitText w:val="1050" w:id="5"/>
              </w:rPr>
              <w:t>電話番</w:t>
            </w:r>
            <w:r>
              <w:rPr>
                <w:rFonts w:hint="eastAsia" w:ascii="ＭＳ ゴシック" w:hAnsi="ＭＳ ゴシック" w:eastAsia="ＭＳ ゴシック"/>
                <w:sz w:val="21"/>
                <w:fitText w:val="1050" w:id="5"/>
              </w:rPr>
              <w:t>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緊急連絡先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1"/>
                <w:sz w:val="21"/>
              </w:rPr>
              <w:t>24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</w:rPr>
              <w:t>時間対応の有無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添付書類チェック欄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□維持管理体制図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□保守点検体制資料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□緊急連絡体制図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□その他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記載要領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必要事項を記載し、添付書類を確認のうえ提出してください。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color w:val="FF0000"/>
          <w:sz w:val="22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1134" w:right="1417" w:bottom="1134" w:left="1417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paragraph" w:styleId="41">
    <w:name w:val="Normal (Web)"/>
    <w:basedOn w:val="0"/>
    <w:next w:val="41"/>
    <w:link w:val="0"/>
    <w:uiPriority w:val="0"/>
    <w:pPr>
      <w:widowControl w:val="1"/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kern w:val="0"/>
      <w:sz w:val="24"/>
    </w:rPr>
  </w:style>
  <w:style w:type="character" w:styleId="42">
    <w:name w:val="Hyperlink"/>
    <w:basedOn w:val="10"/>
    <w:next w:val="42"/>
    <w:link w:val="0"/>
    <w:uiPriority w:val="0"/>
    <w:rPr>
      <w:color w:val="0000FF"/>
      <w:u w:val="single" w:color="auto"/>
    </w:rPr>
  </w:style>
  <w:style w:type="character" w:styleId="43">
    <w:name w:val="page number"/>
    <w:basedOn w:val="10"/>
    <w:next w:val="43"/>
    <w:link w:val="0"/>
    <w:uiPriority w:val="0"/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5815</TotalTime>
  <Pages>35</Pages>
  <Words>139</Words>
  <Characters>9103</Characters>
  <Application>JUST Note</Application>
  <Lines>1077</Lines>
  <Paragraphs>582</Paragraphs>
  <CharactersWithSpaces>9359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SSK10</cp:lastModifiedBy>
  <cp:lastPrinted>2026-06-22T04:16:50Z</cp:lastPrinted>
  <dcterms:created xsi:type="dcterms:W3CDTF">2025-03-04T04:00:00Z</dcterms:created>
  <dcterms:modified xsi:type="dcterms:W3CDTF">2026-06-30T02:29:34Z</dcterms:modified>
  <cp:revision>87</cp:revision>
</cp:coreProperties>
</file>